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Dados Cadastrais</w:t>
      </w:r>
    </w:p>
    <w:tbl>
      <w:tblPr>
        <w:tblStyle w:val="32"/>
        <w:tblW w:w="94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450"/>
        <w:gridCol w:w="330"/>
        <w:gridCol w:w="3435"/>
        <w:gridCol w:w="1245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60" w:type="dxa"/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Usuário/Estudante</w:t>
            </w:r>
          </w:p>
        </w:tc>
        <w:tc>
          <w:tcPr>
            <w:tcW w:w="7320" w:type="dxa"/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30" w:type="dxa"/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Curso/Vínculo</w:t>
            </w:r>
          </w:p>
        </w:tc>
        <w:tc>
          <w:tcPr>
            <w:tcW w:w="3765" w:type="dxa"/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1245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Matrícula</w:t>
            </w:r>
          </w:p>
        </w:tc>
        <w:tc>
          <w:tcPr>
            <w:tcW w:w="2640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0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Telefone</w:t>
            </w:r>
          </w:p>
        </w:tc>
        <w:tc>
          <w:tcPr>
            <w:tcW w:w="8100" w:type="dxa"/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0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E-mail</w:t>
            </w:r>
          </w:p>
        </w:tc>
        <w:tc>
          <w:tcPr>
            <w:tcW w:w="8100" w:type="dxa"/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0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Orientador</w:t>
            </w:r>
          </w:p>
        </w:tc>
        <w:tc>
          <w:tcPr>
            <w:tcW w:w="8100" w:type="dxa"/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</w:tbl>
    <w:p>
      <w:pPr>
        <w:spacing w:before="20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Dados do Espaço Solicitado</w:t>
      </w:r>
    </w:p>
    <w:tbl>
      <w:tblPr>
        <w:tblStyle w:val="33"/>
        <w:tblW w:w="94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525"/>
        <w:gridCol w:w="2085"/>
        <w:gridCol w:w="2070"/>
        <w:gridCol w:w="3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75" w:type="dxa"/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Laboratório Multisuário de Pesquisa em Bioquímica Nutricional e Biologia Molecular – BIONUT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41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Data de Início</w:t>
            </w:r>
          </w:p>
        </w:tc>
        <w:tc>
          <w:tcPr>
            <w:tcW w:w="2610" w:type="dxa"/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Data de Término</w:t>
            </w:r>
          </w:p>
        </w:tc>
        <w:tc>
          <w:tcPr>
            <w:tcW w:w="3054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66" w:type="dxa"/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Caráter do trabalho</w:t>
            </w:r>
          </w:p>
        </w:tc>
        <w:tc>
          <w:tcPr>
            <w:tcW w:w="7209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  ) TCC (  ) Monitoria (  ) IC (  ) Mestrado (  ) Doutorado (  ) Extensão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jc w:val="center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 xml:space="preserve">Solicito autorização para uso do Laboratório citado acima. Confirmo que recebi as orientações e treinamento sobre as </w:t>
      </w:r>
      <w:r>
        <w:rPr>
          <w:rFonts w:ascii="Arial" w:hAnsi="Arial" w:eastAsia="Arial" w:cs="Arial"/>
          <w:b/>
          <w:color w:val="000000"/>
          <w:sz w:val="20"/>
          <w:szCs w:val="20"/>
        </w:rPr>
        <w:t xml:space="preserve">NORMAS DE CONDUTA E SEGURANÇA DO LABORATÓRIO </w:t>
      </w:r>
      <w:r>
        <w:rPr>
          <w:rFonts w:ascii="Arial" w:hAnsi="Arial" w:eastAsia="Arial" w:cs="Arial"/>
          <w:color w:val="000000"/>
          <w:sz w:val="20"/>
          <w:szCs w:val="20"/>
        </w:rPr>
        <w:t>do orientador, além das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descritas a seguir: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Observar e seguir as Instruções Técnicas de cada equipamento para a realização das análises;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Usar obrigatoriamente jaleco, calça comprida e sapatos fechados para entrar e permanecer no laboratório;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Colocar bolsas, mochilas e objetos pessoais no escaninho na entrada do laboratório;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Conferir a voltagem dos equipamentos sempre que for utilizá-los;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Lavar todas as vidrarias, utensílios e materiais, enxaguar com água destilada (quando for o caso) e colocar para secar no local apropriado para cada tipo,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Manter os equipamentos sempre limpos conforme Instrução Técnica.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Não trabalhar na ausência do técnico ou do orientador;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Ao sair do laboratório, verificar se os equipamentos estão desligados, apagar as luzes e fechar as janelas e portas;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Anotar em caderno próprio qualquer tipo de dano em material, vidrarias ou equipamento do laboratório. Comunicar imediatamente ao seu orientador que deverá repassar a informação aos coordenadores do laboratório; 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 Registrar todo material retirado dos laboratórios na pasta de registro;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 Identificar todo material em utilização com data e nome do aluno responsável;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 Respeitar o uso de todos os materiais identificados durante o período de utilização;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O laboratório não pode ficar aberto na ausência do técnico; o aluno deverá pegar a chave na portaria e assinar o caderno de controle. A chave não pode ser retirada sem autorização dos coordenadores do laboratório.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right="-915"/>
        <w:jc w:val="both"/>
        <w:rPr>
          <w:rFonts w:ascii="Arial" w:hAnsi="Arial" w:eastAsia="Arial" w:cs="Arial"/>
          <w:sz w:val="20"/>
          <w:szCs w:val="20"/>
        </w:rPr>
      </w:pP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br w:type="page"/>
      </w:r>
    </w:p>
    <w:p>
      <w:pPr>
        <w:ind w:right="-2"/>
        <w:rPr>
          <w:rFonts w:ascii="Arial" w:hAnsi="Arial" w:eastAsia="Arial" w:cs="Arial"/>
          <w:sz w:val="20"/>
          <w:szCs w:val="20"/>
        </w:rPr>
      </w:pPr>
    </w:p>
    <w:p>
      <w:pPr>
        <w:ind w:right="-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Observações:</w:t>
      </w:r>
    </w:p>
    <w:p>
      <w:pPr>
        <w:pStyle w:val="1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1- A disponibilidade do mesmo será avaliada pelo técnico responsável e pelo coordenador do laboratório. </w:t>
      </w:r>
    </w:p>
    <w:p>
      <w:pPr>
        <w:pStyle w:val="1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2- Quando se tratar de pesquisas financiadas é necessário trazer todos os materiais que serão utilizados na análise e caso ocorra quebra ou perdas de vidraria, dentre outros materiais utilizados e que pertençam ao laboratório, se faz necessária a sua reposição.</w:t>
      </w:r>
    </w:p>
    <w:p>
      <w:pPr>
        <w:ind w:right="-915"/>
        <w:jc w:val="both"/>
        <w:rPr>
          <w:rFonts w:ascii="Arial" w:hAnsi="Arial" w:eastAsia="Arial" w:cs="Arial"/>
          <w:b/>
          <w:sz w:val="20"/>
          <w:szCs w:val="20"/>
        </w:rPr>
      </w:pPr>
    </w:p>
    <w:tbl>
      <w:tblPr>
        <w:tblStyle w:val="38"/>
        <w:tblW w:w="9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5"/>
        <w:gridCol w:w="1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65" w:type="dxa"/>
            <w:vAlign w:val="center"/>
          </w:tcPr>
          <w:p>
            <w:pPr>
              <w:spacing w:after="0" w:line="360" w:lineRule="auto"/>
              <w:ind w:right="-915"/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Autorizado o acesso à chave do espaço</w:t>
            </w:r>
            <w:r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na portaria da Escola de Nutrição</w:t>
            </w:r>
            <w:r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  <w:t>, pelo Técnico e Coordenador de Laboratório.</w:t>
            </w:r>
          </w:p>
          <w:p>
            <w:pPr>
              <w:spacing w:after="0" w:line="240" w:lineRule="auto"/>
              <w:ind w:right="-915"/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Sim </w:t>
            </w:r>
          </w:p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 ) Não</w:t>
            </w:r>
          </w:p>
        </w:tc>
      </w:tr>
    </w:tbl>
    <w:p>
      <w:pPr>
        <w:spacing w:after="0"/>
        <w:ind w:right="-915"/>
        <w:jc w:val="both"/>
        <w:rPr>
          <w:rFonts w:ascii="Arial" w:hAnsi="Arial" w:eastAsia="Arial" w:cs="Arial"/>
          <w:sz w:val="20"/>
          <w:szCs w:val="20"/>
        </w:rPr>
      </w:pPr>
      <w:bookmarkStart w:id="0" w:name="_GoBack"/>
      <w:bookmarkEnd w:id="0"/>
    </w:p>
    <w:p>
      <w:pPr>
        <w:spacing w:after="0"/>
        <w:ind w:right="-915"/>
        <w:jc w:val="both"/>
        <w:rPr>
          <w:rFonts w:ascii="Arial" w:hAnsi="Arial" w:eastAsia="Arial" w:cs="Arial"/>
          <w:sz w:val="20"/>
          <w:szCs w:val="20"/>
        </w:rPr>
      </w:pPr>
    </w:p>
    <w:p>
      <w:pPr>
        <w:ind w:right="-91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Ouro Preto, ___ de __________ de 202_</w:t>
      </w:r>
    </w:p>
    <w:p>
      <w:pPr>
        <w:spacing w:before="200"/>
        <w:ind w:right="-915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Assinaturas:</w:t>
      </w:r>
    </w:p>
    <w:tbl>
      <w:tblPr>
        <w:tblStyle w:val="36"/>
        <w:tblW w:w="99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283"/>
        <w:gridCol w:w="4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19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19" w:type="dxa"/>
            <w:tcBorders>
              <w:top w:val="single" w:color="000000" w:sz="4" w:space="0"/>
            </w:tcBorders>
          </w:tcPr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Estudante/Usuário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color="000000" w:sz="4" w:space="0"/>
            </w:tcBorders>
          </w:tcPr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Orientador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19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19" w:type="dxa"/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Técnico do Laboratório/Planta Piloto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Coord. do Laboratório/ Planta Piloto</w:t>
            </w:r>
          </w:p>
        </w:tc>
      </w:tr>
    </w:tbl>
    <w:p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sectPr>
      <w:headerReference r:id="rId5" w:type="default"/>
      <w:pgSz w:w="11906" w:h="16838"/>
      <w:pgMar w:top="1275" w:right="851" w:bottom="1418" w:left="851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76" w:lineRule="auto"/>
      <w:rPr>
        <w:rFonts w:ascii="Arial" w:hAnsi="Arial" w:eastAsia="Arial" w:cs="Arial"/>
        <w:sz w:val="20"/>
        <w:szCs w:val="20"/>
      </w:rPr>
    </w:pPr>
  </w:p>
  <w:tbl>
    <w:tblPr>
      <w:tblStyle w:val="37"/>
      <w:tblW w:w="8504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53"/>
      <w:gridCol w:w="6285"/>
      <w:gridCol w:w="126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953" w:type="dxa"/>
          <w:vAlign w:val="center"/>
        </w:tcPr>
        <w:p>
          <w:pPr>
            <w:spacing w:after="0" w:line="240" w:lineRule="auto"/>
            <w:jc w:val="center"/>
          </w:pPr>
          <w:r>
            <w:drawing>
              <wp:inline distT="0" distB="0" distL="0" distR="0">
                <wp:extent cx="335915" cy="798830"/>
                <wp:effectExtent l="0" t="0" r="0" b="0"/>
                <wp:docPr id="7" name="image2.jpg" descr="C:\Users\EricK\Desktop\UFOP\Nova Pasta\ufop-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2.jpg" descr="C:\Users\EricK\Desktop\UFOP\Nova Pasta\ufop-logo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915" cy="798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5" w:type="dxa"/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  <w:sz w:val="30"/>
              <w:szCs w:val="30"/>
            </w:rPr>
          </w:pPr>
          <w:r>
            <w:rPr>
              <w:rFonts w:ascii="Arial" w:hAnsi="Arial" w:eastAsia="Arial" w:cs="Arial"/>
              <w:b/>
              <w:sz w:val="30"/>
              <w:szCs w:val="30"/>
            </w:rPr>
            <w:t>TERMO DE UTILIZAÇÃO</w:t>
          </w:r>
        </w:p>
        <w:p>
          <w:pPr>
            <w:spacing w:after="0" w:line="240" w:lineRule="auto"/>
            <w:jc w:val="center"/>
            <w:rPr>
              <w:sz w:val="30"/>
              <w:szCs w:val="30"/>
            </w:rPr>
          </w:pPr>
          <w:r>
            <w:rPr>
              <w:rFonts w:ascii="Arial" w:hAnsi="Arial" w:eastAsia="Arial" w:cs="Arial"/>
              <w:b/>
              <w:sz w:val="30"/>
              <w:szCs w:val="30"/>
            </w:rPr>
            <w:t>LaMuP em Bioquímica Nutricional e Biologia Molecular - BIONUT</w:t>
          </w:r>
        </w:p>
      </w:tc>
      <w:tc>
        <w:tcPr>
          <w:tcW w:w="1266" w:type="dxa"/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  <w:sz w:val="32"/>
              <w:szCs w:val="32"/>
            </w:rPr>
          </w:pPr>
          <w:r>
            <w:drawing>
              <wp:inline distT="0" distB="0" distL="0" distR="0">
                <wp:extent cx="735330" cy="776605"/>
                <wp:effectExtent l="0" t="0" r="0" b="0"/>
                <wp:docPr id="8" name="image1.png" descr="enu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 descr="enut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648" cy="777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F66667"/>
    <w:multiLevelType w:val="multilevel"/>
    <w:tmpl w:val="14F6666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11B4A7A"/>
    <w:multiLevelType w:val="multilevel"/>
    <w:tmpl w:val="211B4A7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7C"/>
    <w:rsid w:val="004041D0"/>
    <w:rsid w:val="00A500A0"/>
    <w:rsid w:val="00BA0451"/>
    <w:rsid w:val="00D3437C"/>
    <w:rsid w:val="1BB90560"/>
    <w:rsid w:val="3163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header"/>
    <w:basedOn w:val="1"/>
    <w:link w:val="1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footer"/>
    <w:basedOn w:val="1"/>
    <w:link w:val="1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5">
    <w:name w:val="Table Grid"/>
    <w:basedOn w:val="9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Cabeçalho Char"/>
    <w:basedOn w:val="8"/>
    <w:link w:val="12"/>
    <w:uiPriority w:val="99"/>
  </w:style>
  <w:style w:type="character" w:customStyle="1" w:styleId="19">
    <w:name w:val="Rodapé Char"/>
    <w:basedOn w:val="8"/>
    <w:link w:val="13"/>
    <w:qFormat/>
    <w:uiPriority w:val="99"/>
  </w:style>
  <w:style w:type="table" w:customStyle="1" w:styleId="20">
    <w:name w:val="_Style 21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_Style 22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_Style 23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_Style 24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_Style 25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_Style 26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_Style 27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_Style 28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_Style 29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_Style 30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_Style 31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_Style 32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_Style 33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_Style 34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_Style 35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_Style 36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_Style 37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_Style 38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_Style 45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htiHpmjeW1ZtYf7QTK26HsnoPg==">AMUW2mXS61o/Q6wEghTP1NgNVaetSR+8RuKv1ahtKUZGoq5HaflPyYYuQuOW9kk1OfeH2FSeRcymlcHxROQEhi4SIIgG3Y+r4Kg4XTJ9rCuowWF8zvozjnk=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412</Words>
  <Characters>2225</Characters>
  <Lines>18</Lines>
  <Paragraphs>5</Paragraphs>
  <TotalTime>0</TotalTime>
  <ScaleCrop>false</ScaleCrop>
  <LinksUpToDate>false</LinksUpToDate>
  <CharactersWithSpaces>2632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2022-04-13T13:46:00Z</dcterms:created>
  <dc:creator>Erick Neves</dc:creator>
  <cp:lastModifiedBy>UFOP</cp:lastModifiedBy>
  <dcterms:modified xsi:type="dcterms:W3CDTF">2022-05-26T19:43:57Z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B4FD3AF8FA524790B8EF07AA185C28D1</vt:lpwstr>
  </property>
</Properties>
</file>