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rPr>
      </w:pPr>
      <w:bookmarkStart w:id="0" w:name="_GoBack"/>
      <w:bookmarkEnd w:id="0"/>
      <w:r>
        <w:rPr>
          <w:rFonts w:ascii="Arial" w:hAnsi="Arial" w:eastAsia="Arial" w:cs="Arial"/>
          <w:b/>
          <w:rtl w:val="0"/>
        </w:rPr>
        <w:t>RESOLUÇÃO CONUT Nº 24</w:t>
      </w:r>
    </w:p>
    <w:p>
      <w:pPr>
        <w:jc w:val="center"/>
        <w:rPr>
          <w:rFonts w:ascii="Arial" w:hAnsi="Arial" w:eastAsia="Arial" w:cs="Arial"/>
        </w:rPr>
      </w:pPr>
    </w:p>
    <w:p>
      <w:pPr>
        <w:jc w:val="center"/>
        <w:rPr>
          <w:rFonts w:ascii="Arial" w:hAnsi="Arial" w:eastAsia="Arial" w:cs="Arial"/>
        </w:rPr>
      </w:pPr>
    </w:p>
    <w:tbl>
      <w:tblPr>
        <w:tblStyle w:val="29"/>
        <w:tblW w:w="4680" w:type="dxa"/>
        <w:tblInd w:w="4428" w:type="dxa"/>
        <w:tblBorders>
          <w:top w:val="none" w:color="000000" w:sz="0" w:space="0"/>
          <w:left w:val="none" w:color="000000" w:sz="0" w:space="0"/>
          <w:bottom w:val="none" w:color="000000" w:sz="0" w:space="0"/>
          <w:right w:val="none" w:color="000000" w:sz="0" w:space="0"/>
          <w:insideH w:val="single" w:color="000000" w:sz="4" w:space="0"/>
          <w:insideV w:val="single" w:color="000000" w:sz="4" w:space="0"/>
        </w:tblBorders>
        <w:tblLayout w:type="fixed"/>
        <w:tblCellMar>
          <w:top w:w="0" w:type="dxa"/>
          <w:left w:w="108" w:type="dxa"/>
          <w:bottom w:w="0" w:type="dxa"/>
          <w:right w:w="108" w:type="dxa"/>
        </w:tblCellMar>
      </w:tblPr>
      <w:tblGrid>
        <w:gridCol w:w="4680"/>
      </w:tblGrid>
      <w:tr>
        <w:tblPrEx>
          <w:tblBorders>
            <w:top w:val="none" w:color="000000" w:sz="0" w:space="0"/>
            <w:left w:val="none" w:color="000000" w:sz="0" w:space="0"/>
            <w:bottom w:val="none" w:color="000000" w:sz="0" w:space="0"/>
            <w:right w:val="none" w:color="000000" w:sz="0" w:space="0"/>
            <w:insideH w:val="single" w:color="000000" w:sz="4" w:space="0"/>
            <w:insideV w:val="single" w:color="000000" w:sz="4" w:space="0"/>
          </w:tblBorders>
          <w:tblCellMar>
            <w:top w:w="0" w:type="dxa"/>
            <w:left w:w="108" w:type="dxa"/>
            <w:bottom w:w="0" w:type="dxa"/>
            <w:right w:w="108" w:type="dxa"/>
          </w:tblCellMar>
        </w:tblPrEx>
        <w:tc>
          <w:p>
            <w:pPr>
              <w:rPr>
                <w:rFonts w:ascii="Arial" w:hAnsi="Arial" w:eastAsia="Arial" w:cs="Arial"/>
                <w:sz w:val="20"/>
                <w:szCs w:val="20"/>
              </w:rPr>
            </w:pPr>
            <w:r>
              <w:rPr>
                <w:rFonts w:ascii="Arial" w:hAnsi="Arial" w:eastAsia="Arial" w:cs="Arial"/>
                <w:sz w:val="20"/>
                <w:szCs w:val="20"/>
                <w:rtl w:val="0"/>
              </w:rPr>
              <w:t>Regulamenta o Trabalho de Conclusão de Curso do Curso de Nutrição da UFOP.</w:t>
            </w:r>
          </w:p>
          <w:p>
            <w:pPr>
              <w:rPr>
                <w:rFonts w:ascii="Arial" w:hAnsi="Arial" w:eastAsia="Arial" w:cs="Arial"/>
                <w:sz w:val="20"/>
                <w:szCs w:val="20"/>
              </w:rPr>
            </w:pPr>
          </w:p>
        </w:tc>
      </w:tr>
    </w:tbl>
    <w:p>
      <w:pPr>
        <w:jc w:val="center"/>
        <w:rPr>
          <w:rFonts w:ascii="Arial" w:hAnsi="Arial" w:eastAsia="Arial" w:cs="Arial"/>
        </w:rPr>
      </w:pPr>
    </w:p>
    <w:p>
      <w:pPr>
        <w:rPr>
          <w:rFonts w:ascii="Arial" w:hAnsi="Arial" w:eastAsia="Arial" w:cs="Arial"/>
        </w:rPr>
      </w:pPr>
    </w:p>
    <w:p>
      <w:pPr>
        <w:spacing w:line="276" w:lineRule="auto"/>
        <w:rPr>
          <w:rFonts w:ascii="Arial" w:hAnsi="Arial" w:eastAsia="Arial" w:cs="Arial"/>
          <w:sz w:val="22"/>
          <w:szCs w:val="22"/>
        </w:rPr>
      </w:pPr>
      <w:r>
        <w:rPr>
          <w:rFonts w:ascii="Arial" w:hAnsi="Arial" w:eastAsia="Arial" w:cs="Arial"/>
          <w:sz w:val="22"/>
          <w:szCs w:val="22"/>
          <w:rtl w:val="0"/>
        </w:rPr>
        <w:t>O Colegiado de Nutrição, no uso de suas atribuições legais,</w:t>
      </w: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ind w:firstLine="708"/>
        <w:rPr>
          <w:rFonts w:ascii="Arial" w:hAnsi="Arial" w:eastAsia="Arial" w:cs="Arial"/>
          <w:sz w:val="22"/>
          <w:szCs w:val="22"/>
        </w:rPr>
      </w:pPr>
      <w:r>
        <w:rPr>
          <w:rFonts w:ascii="Arial" w:hAnsi="Arial" w:eastAsia="Arial" w:cs="Arial"/>
          <w:b/>
          <w:sz w:val="22"/>
          <w:szCs w:val="22"/>
          <w:rtl w:val="0"/>
        </w:rPr>
        <w:t>Resolve:</w:t>
      </w:r>
    </w:p>
    <w:p>
      <w:pPr>
        <w:spacing w:line="276" w:lineRule="auto"/>
        <w:ind w:firstLine="708"/>
        <w:rPr>
          <w:rFonts w:ascii="Arial" w:hAnsi="Arial" w:eastAsia="Arial" w:cs="Arial"/>
          <w:sz w:val="22"/>
          <w:szCs w:val="22"/>
        </w:rPr>
      </w:pPr>
    </w:p>
    <w:p>
      <w:pPr>
        <w:spacing w:line="276" w:lineRule="auto"/>
        <w:ind w:firstLine="851"/>
        <w:jc w:val="right"/>
        <w:rPr>
          <w:rFonts w:ascii="Arial" w:hAnsi="Arial" w:eastAsia="Arial" w:cs="Arial"/>
          <w:sz w:val="22"/>
          <w:szCs w:val="2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spacing w:line="276" w:lineRule="auto"/>
        <w:rPr>
          <w:rFonts w:ascii="Arial" w:hAnsi="Arial" w:eastAsia="Arial" w:cs="Arial"/>
          <w:sz w:val="22"/>
          <w:szCs w:val="22"/>
        </w:rPr>
      </w:pPr>
      <w:r>
        <w:rPr>
          <w:rFonts w:ascii="Arial" w:hAnsi="Arial" w:eastAsia="Arial" w:cs="Arial"/>
          <w:sz w:val="22"/>
          <w:szCs w:val="22"/>
          <w:rtl w:val="0"/>
        </w:rPr>
        <w:t>Art 1º - Aprovar o Regulamento para elaboração e defesa de Trabalho de Conclusão do Curso de Nutrição, anexo a esta Resolução.</w:t>
      </w:r>
    </w:p>
    <w:p>
      <w:pPr>
        <w:spacing w:line="276" w:lineRule="auto"/>
        <w:rPr>
          <w:rFonts w:ascii="Arial" w:hAnsi="Arial" w:eastAsia="Arial" w:cs="Arial"/>
          <w:sz w:val="22"/>
          <w:szCs w:val="22"/>
        </w:rPr>
      </w:pPr>
    </w:p>
    <w:p>
      <w:pPr>
        <w:spacing w:line="276" w:lineRule="auto"/>
        <w:rPr>
          <w:rFonts w:ascii="Arial" w:hAnsi="Arial" w:eastAsia="Arial" w:cs="Arial"/>
          <w:sz w:val="22"/>
          <w:szCs w:val="22"/>
        </w:rPr>
      </w:pPr>
      <w:r>
        <w:rPr>
          <w:rFonts w:ascii="Arial" w:hAnsi="Arial" w:eastAsia="Arial" w:cs="Arial"/>
          <w:sz w:val="22"/>
          <w:szCs w:val="22"/>
          <w:rtl w:val="0"/>
        </w:rPr>
        <w:t>Art. 2° - Esta resolução revoga as anteriores e entra em vigor a partir da data de sua publicação.</w:t>
      </w:r>
    </w:p>
    <w:p>
      <w:pPr>
        <w:spacing w:line="276" w:lineRule="auto"/>
        <w:ind w:firstLine="851"/>
        <w:jc w:val="right"/>
        <w:rPr>
          <w:rFonts w:ascii="Arial" w:hAnsi="Arial" w:eastAsia="Arial" w:cs="Arial"/>
          <w:sz w:val="22"/>
          <w:szCs w:val="22"/>
        </w:rPr>
      </w:pPr>
    </w:p>
    <w:p>
      <w:pPr>
        <w:spacing w:line="276" w:lineRule="auto"/>
        <w:ind w:firstLine="851"/>
        <w:jc w:val="right"/>
        <w:rPr>
          <w:rFonts w:ascii="Arial" w:hAnsi="Arial" w:eastAsia="Arial" w:cs="Arial"/>
          <w:sz w:val="22"/>
          <w:szCs w:val="22"/>
        </w:rPr>
      </w:pPr>
    </w:p>
    <w:p>
      <w:pPr>
        <w:spacing w:line="276" w:lineRule="auto"/>
        <w:ind w:firstLine="851"/>
        <w:jc w:val="right"/>
        <w:rPr>
          <w:rFonts w:ascii="Arial" w:hAnsi="Arial" w:eastAsia="Arial" w:cs="Arial"/>
          <w:sz w:val="22"/>
          <w:szCs w:val="22"/>
        </w:rPr>
      </w:pPr>
      <w:r>
        <w:rPr>
          <w:rFonts w:ascii="Arial" w:hAnsi="Arial" w:eastAsia="Arial" w:cs="Arial"/>
          <w:sz w:val="22"/>
          <w:szCs w:val="22"/>
          <w:rtl w:val="0"/>
        </w:rPr>
        <w:t>Ouro Preto, 10 de maio de 2022.</w:t>
      </w:r>
    </w:p>
    <w:p>
      <w:pPr>
        <w:ind w:firstLine="851"/>
        <w:rPr>
          <w:rFonts w:ascii="Arial" w:hAnsi="Arial" w:eastAsia="Arial" w:cs="Arial"/>
          <w:sz w:val="22"/>
          <w:szCs w:val="22"/>
        </w:rPr>
      </w:pPr>
    </w:p>
    <w:p>
      <w:pPr>
        <w:jc w:val="center"/>
        <w:rPr>
          <w:rFonts w:ascii="Arial" w:hAnsi="Arial" w:eastAsia="Arial" w:cs="Arial"/>
          <w:sz w:val="22"/>
          <w:szCs w:val="22"/>
        </w:rPr>
      </w:pPr>
    </w:p>
    <w:p>
      <w:pPr>
        <w:jc w:val="center"/>
        <w:rPr>
          <w:rFonts w:ascii="Arial" w:hAnsi="Arial" w:eastAsia="Arial" w:cs="Arial"/>
          <w:sz w:val="22"/>
          <w:szCs w:val="22"/>
        </w:rPr>
      </w:pPr>
    </w:p>
    <w:p>
      <w:pPr>
        <w:jc w:val="center"/>
        <w:rPr>
          <w:rFonts w:ascii="Arial Rounded" w:hAnsi="Arial Rounded" w:eastAsia="Arial Rounded" w:cs="Arial Rounded"/>
          <w:b/>
          <w:color w:val="000000"/>
          <w:sz w:val="20"/>
          <w:szCs w:val="20"/>
        </w:rPr>
      </w:pPr>
    </w:p>
    <w:p>
      <w:pPr>
        <w:jc w:val="center"/>
        <w:rPr>
          <w:rFonts w:ascii="Arial Rounded" w:hAnsi="Arial Rounded" w:eastAsia="Arial Rounded" w:cs="Arial Rounded"/>
          <w:b/>
          <w:color w:val="000000"/>
          <w:sz w:val="20"/>
          <w:szCs w:val="20"/>
        </w:rPr>
      </w:pPr>
    </w:p>
    <w:p>
      <w:pPr>
        <w:jc w:val="center"/>
        <w:rPr>
          <w:rFonts w:ascii="Arial" w:hAnsi="Arial" w:eastAsia="Arial" w:cs="Arial"/>
          <w:sz w:val="24"/>
          <w:szCs w:val="24"/>
        </w:rPr>
      </w:pPr>
      <w:r>
        <w:rPr>
          <w:rFonts w:ascii="Arial Rounded" w:hAnsi="Arial Rounded" w:eastAsia="Arial Rounded" w:cs="Arial Rounded"/>
          <w:b/>
          <w:color w:val="000000"/>
          <w:sz w:val="20"/>
          <w:szCs w:val="20"/>
          <w:rtl w:val="0"/>
        </w:rPr>
        <w:t xml:space="preserve">Prof.ª Dr.ª Júlia Cristina Cardoso Carraro </w:t>
      </w:r>
    </w:p>
    <w:p>
      <w:pPr>
        <w:jc w:val="center"/>
        <w:rPr>
          <w:rFonts w:ascii="Arial Rounded" w:hAnsi="Arial Rounded" w:eastAsia="Arial Rounded" w:cs="Arial Rounded"/>
          <w:b/>
          <w:color w:val="000000"/>
          <w:sz w:val="20"/>
          <w:szCs w:val="20"/>
        </w:rPr>
      </w:pPr>
      <w:r>
        <w:rPr>
          <w:rFonts w:ascii="Arial Rounded" w:hAnsi="Arial Rounded" w:eastAsia="Arial Rounded" w:cs="Arial Rounded"/>
          <w:b/>
          <w:color w:val="000000"/>
          <w:sz w:val="20"/>
          <w:szCs w:val="20"/>
          <w:rtl w:val="0"/>
        </w:rPr>
        <w:t xml:space="preserve">Presidente do Colegiado de </w:t>
      </w:r>
    </w:p>
    <w:p>
      <w:pPr>
        <w:jc w:val="center"/>
        <w:rPr>
          <w:rFonts w:ascii="Arial Rounded" w:hAnsi="Arial Rounded" w:eastAsia="Arial Rounded" w:cs="Arial Rounded"/>
          <w:b/>
          <w:color w:val="000000"/>
          <w:sz w:val="20"/>
          <w:szCs w:val="20"/>
        </w:rPr>
      </w:pPr>
      <w:r>
        <w:rPr>
          <w:rFonts w:ascii="Arial Rounded" w:hAnsi="Arial Rounded" w:eastAsia="Arial Rounded" w:cs="Arial Rounded"/>
          <w:b/>
          <w:color w:val="000000"/>
          <w:sz w:val="20"/>
          <w:szCs w:val="20"/>
          <w:rtl w:val="0"/>
        </w:rPr>
        <w:t>Curso de Nutrição</w:t>
      </w:r>
    </w:p>
    <w:p>
      <w:pPr>
        <w:jc w:val="center"/>
        <w:rPr>
          <w:rFonts w:ascii="Arial Rounded" w:hAnsi="Arial Rounded" w:eastAsia="Arial Rounded" w:cs="Arial Rounded"/>
          <w:b/>
          <w:color w:val="000000"/>
          <w:sz w:val="20"/>
          <w:szCs w:val="20"/>
        </w:rPr>
      </w:pPr>
      <w:r>
        <w:rPr>
          <w:rFonts w:ascii="Arial Rounded" w:hAnsi="Arial Rounded" w:eastAsia="Arial Rounded" w:cs="Arial Rounded"/>
          <w:b/>
          <w:color w:val="000000"/>
          <w:sz w:val="20"/>
          <w:szCs w:val="20"/>
          <w:rtl w:val="0"/>
        </w:rPr>
        <w:t>CONUT / ENUT / UFOP</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rFonts w:ascii="Arial" w:hAnsi="Arial" w:eastAsia="Arial" w:cs="Arial"/>
          <w:b/>
        </w:rPr>
      </w:pPr>
      <w:r>
        <w:rPr>
          <w:rFonts w:ascii="Arial" w:hAnsi="Arial" w:eastAsia="Arial" w:cs="Arial"/>
          <w:b/>
          <w:rtl w:val="0"/>
        </w:rPr>
        <w:t>ANEXO I</w:t>
      </w:r>
    </w:p>
    <w:p>
      <w:pPr>
        <w:rPr>
          <w:rFonts w:ascii="Arial" w:hAnsi="Arial" w:eastAsia="Arial" w:cs="Arial"/>
          <w:b/>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709"/>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REGULAMENTO PARA ELABORAÇÃO DE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709"/>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TRABALHO DE CONCLUSÃO DO CURSO DE NUTRIÇÃO</w:t>
      </w:r>
    </w:p>
    <w:p>
      <w:pPr>
        <w:spacing w:line="360" w:lineRule="auto"/>
        <w:jc w:val="center"/>
        <w:rPr>
          <w:rFonts w:ascii="Arial" w:hAnsi="Arial" w:eastAsia="Arial" w:cs="Arial"/>
          <w:b/>
          <w:sz w:val="22"/>
          <w:szCs w:val="22"/>
        </w:rPr>
      </w:pPr>
    </w:p>
    <w:p>
      <w:pPr>
        <w:spacing w:line="360" w:lineRule="auto"/>
        <w:jc w:val="center"/>
        <w:rPr>
          <w:rFonts w:ascii="Arial" w:hAnsi="Arial" w:eastAsia="Arial" w:cs="Arial"/>
          <w:b/>
          <w:sz w:val="22"/>
          <w:szCs w:val="22"/>
        </w:rPr>
      </w:pPr>
      <w:r>
        <w:rPr>
          <w:rFonts w:ascii="Arial" w:hAnsi="Arial" w:eastAsia="Arial" w:cs="Arial"/>
          <w:b/>
          <w:sz w:val="22"/>
          <w:szCs w:val="22"/>
          <w:rtl w:val="0"/>
        </w:rPr>
        <w:t>CAPÍTULO I</w:t>
      </w:r>
    </w:p>
    <w:p>
      <w:pPr>
        <w:pStyle w:val="4"/>
        <w:spacing w:before="0" w:after="0" w:line="360" w:lineRule="auto"/>
        <w:jc w:val="center"/>
        <w:rPr>
          <w:rFonts w:ascii="Arial" w:hAnsi="Arial" w:eastAsia="Arial" w:cs="Arial"/>
          <w:sz w:val="22"/>
          <w:szCs w:val="22"/>
        </w:rPr>
      </w:pPr>
      <w:r>
        <w:rPr>
          <w:rFonts w:ascii="Arial" w:hAnsi="Arial" w:eastAsia="Arial" w:cs="Arial"/>
          <w:sz w:val="22"/>
          <w:szCs w:val="22"/>
          <w:rtl w:val="0"/>
        </w:rPr>
        <w:t>DEFINIÇÃO</w:t>
      </w:r>
    </w:p>
    <w:p>
      <w:pPr>
        <w:spacing w:line="360" w:lineRule="auto"/>
        <w:jc w:val="center"/>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1</w:t>
      </w:r>
      <w:r>
        <w:rPr>
          <w:rFonts w:ascii="Arial" w:hAnsi="Arial" w:eastAsia="Arial" w:cs="Arial"/>
          <w:b/>
          <w:sz w:val="22"/>
          <w:szCs w:val="22"/>
          <w:vertAlign w:val="superscript"/>
          <w:rtl w:val="0"/>
        </w:rPr>
        <w:t>o</w:t>
      </w:r>
      <w:r>
        <w:rPr>
          <w:rFonts w:ascii="Arial" w:hAnsi="Arial" w:eastAsia="Arial" w:cs="Arial"/>
          <w:b/>
          <w:sz w:val="22"/>
          <w:szCs w:val="22"/>
          <w:rtl w:val="0"/>
        </w:rPr>
        <w:t xml:space="preserve">. </w:t>
      </w:r>
      <w:r>
        <w:rPr>
          <w:rFonts w:ascii="Arial" w:hAnsi="Arial" w:eastAsia="Arial" w:cs="Arial"/>
          <w:sz w:val="22"/>
          <w:szCs w:val="22"/>
          <w:rtl w:val="0"/>
        </w:rPr>
        <w:t>Considerando a Resolução CNE/CES n</w:t>
      </w:r>
      <w:r>
        <w:rPr>
          <w:rFonts w:ascii="Arial" w:hAnsi="Arial" w:eastAsia="Arial" w:cs="Arial"/>
          <w:sz w:val="22"/>
          <w:szCs w:val="22"/>
          <w:vertAlign w:val="superscript"/>
          <w:rtl w:val="0"/>
        </w:rPr>
        <w:t>o</w:t>
      </w:r>
      <w:r>
        <w:rPr>
          <w:rFonts w:ascii="Arial" w:hAnsi="Arial" w:eastAsia="Arial" w:cs="Arial"/>
          <w:sz w:val="22"/>
          <w:szCs w:val="22"/>
          <w:rtl w:val="0"/>
        </w:rPr>
        <w:t xml:space="preserve"> 5, de 7 de novembro de 2001, artigo 12, a qual institui as diretrizes curriculares nacionais do Curso de Graduação em Nutrição, o(a) discente matriculado(a) no Curso de Nutrição deverá elaborar um trabalho sob orientação, denominado Trabalho de Conclusão de Curso (TCC).</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2</w:t>
      </w:r>
      <w:r>
        <w:rPr>
          <w:rFonts w:ascii="Arial" w:hAnsi="Arial" w:eastAsia="Arial" w:cs="Arial"/>
          <w:b/>
          <w:sz w:val="22"/>
          <w:szCs w:val="22"/>
          <w:vertAlign w:val="superscript"/>
          <w:rtl w:val="0"/>
        </w:rPr>
        <w:t>o</w:t>
      </w:r>
      <w:r>
        <w:rPr>
          <w:rFonts w:ascii="Arial" w:hAnsi="Arial" w:eastAsia="Arial" w:cs="Arial"/>
          <w:b/>
          <w:sz w:val="22"/>
          <w:szCs w:val="22"/>
          <w:rtl w:val="0"/>
        </w:rPr>
        <w:t xml:space="preserve">. </w:t>
      </w:r>
      <w:r>
        <w:rPr>
          <w:rFonts w:ascii="Arial" w:hAnsi="Arial" w:eastAsia="Arial" w:cs="Arial"/>
          <w:sz w:val="22"/>
          <w:szCs w:val="22"/>
          <w:rtl w:val="0"/>
        </w:rPr>
        <w:t>A elaboração do TCC de Nutrição visa propiciar a formação de profissionais qualificados com capacitação para o desenvolvimento de investigações científicas, tecnológicas e humanísticas.</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3</w:t>
      </w:r>
      <w:r>
        <w:rPr>
          <w:rFonts w:ascii="Arial" w:hAnsi="Arial" w:eastAsia="Arial" w:cs="Arial"/>
          <w:b/>
          <w:sz w:val="22"/>
          <w:szCs w:val="22"/>
          <w:vertAlign w:val="superscript"/>
          <w:rtl w:val="0"/>
        </w:rPr>
        <w:t>o</w:t>
      </w:r>
      <w:r>
        <w:rPr>
          <w:rFonts w:ascii="Arial" w:hAnsi="Arial" w:eastAsia="Arial" w:cs="Arial"/>
          <w:b/>
          <w:sz w:val="22"/>
          <w:szCs w:val="22"/>
          <w:rtl w:val="0"/>
        </w:rPr>
        <w:t>.</w:t>
      </w:r>
      <w:r>
        <w:rPr>
          <w:rFonts w:ascii="Arial" w:hAnsi="Arial" w:eastAsia="Arial" w:cs="Arial"/>
          <w:sz w:val="22"/>
          <w:szCs w:val="22"/>
          <w:rtl w:val="0"/>
        </w:rPr>
        <w:t xml:space="preserve"> O TCC é requisito obrigatório para a conclusão do curso de graduação em Nutrição.</w:t>
      </w:r>
    </w:p>
    <w:p>
      <w:pPr>
        <w:spacing w:line="360" w:lineRule="auto"/>
        <w:rPr>
          <w:rFonts w:ascii="Arial" w:hAnsi="Arial" w:eastAsia="Arial" w:cs="Arial"/>
          <w:sz w:val="22"/>
          <w:szCs w:val="22"/>
        </w:rPr>
      </w:pPr>
    </w:p>
    <w:p>
      <w:pPr>
        <w:spacing w:line="360" w:lineRule="auto"/>
        <w:jc w:val="center"/>
        <w:rPr>
          <w:rFonts w:ascii="Arial" w:hAnsi="Arial" w:eastAsia="Arial" w:cs="Arial"/>
          <w:b/>
          <w:sz w:val="22"/>
          <w:szCs w:val="22"/>
        </w:rPr>
      </w:pPr>
      <w:r>
        <w:rPr>
          <w:rFonts w:ascii="Arial" w:hAnsi="Arial" w:eastAsia="Arial" w:cs="Arial"/>
          <w:b/>
          <w:sz w:val="22"/>
          <w:szCs w:val="22"/>
          <w:rtl w:val="0"/>
        </w:rPr>
        <w:t>CAPÍTULO II</w:t>
      </w:r>
    </w:p>
    <w:p>
      <w:pPr>
        <w:pStyle w:val="4"/>
        <w:spacing w:before="0" w:after="0" w:line="360" w:lineRule="auto"/>
        <w:jc w:val="center"/>
        <w:rPr>
          <w:rFonts w:ascii="Arial" w:hAnsi="Arial" w:eastAsia="Arial" w:cs="Arial"/>
          <w:sz w:val="22"/>
          <w:szCs w:val="22"/>
        </w:rPr>
      </w:pPr>
      <w:r>
        <w:rPr>
          <w:rFonts w:ascii="Arial" w:hAnsi="Arial" w:eastAsia="Arial" w:cs="Arial"/>
          <w:sz w:val="22"/>
          <w:szCs w:val="22"/>
          <w:rtl w:val="0"/>
        </w:rPr>
        <w:t>OBJETIVOS</w:t>
      </w:r>
    </w:p>
    <w:p/>
    <w:p>
      <w:pPr>
        <w:spacing w:line="360" w:lineRule="auto"/>
        <w:rPr>
          <w:rFonts w:ascii="Arial" w:hAnsi="Arial" w:eastAsia="Arial" w:cs="Arial"/>
          <w:sz w:val="22"/>
          <w:szCs w:val="22"/>
        </w:rPr>
      </w:pPr>
      <w:r>
        <w:rPr>
          <w:rFonts w:ascii="Arial" w:hAnsi="Arial" w:eastAsia="Arial" w:cs="Arial"/>
          <w:b/>
          <w:sz w:val="22"/>
          <w:szCs w:val="22"/>
          <w:rtl w:val="0"/>
        </w:rPr>
        <w:t>Art 4</w:t>
      </w:r>
      <w:r>
        <w:rPr>
          <w:rFonts w:ascii="Arial" w:hAnsi="Arial" w:eastAsia="Arial" w:cs="Arial"/>
          <w:b/>
          <w:sz w:val="22"/>
          <w:szCs w:val="22"/>
          <w:vertAlign w:val="superscript"/>
          <w:rtl w:val="0"/>
        </w:rPr>
        <w:t>o</w:t>
      </w:r>
      <w:r>
        <w:rPr>
          <w:rFonts w:ascii="Arial" w:hAnsi="Arial" w:eastAsia="Arial" w:cs="Arial"/>
          <w:b/>
          <w:sz w:val="22"/>
          <w:szCs w:val="22"/>
          <w:rtl w:val="0"/>
        </w:rPr>
        <w:t xml:space="preserve">. </w:t>
      </w:r>
      <w:r>
        <w:rPr>
          <w:rFonts w:ascii="Arial" w:hAnsi="Arial" w:eastAsia="Arial" w:cs="Arial"/>
          <w:sz w:val="22"/>
          <w:szCs w:val="22"/>
          <w:rtl w:val="0"/>
        </w:rPr>
        <w:t>O TCC consiste em um trabalho de ensino, pesquisa ou extensão, de natureza sistemática e produtiva de conhecimentos sobre um objeto de estudo pertinente às áreas de conhecimento da profissão ou do curso de graduação, devendo aproximar o acadêmico da realidade do país numa visão geral, com especial atenção aos problemas da região.</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5°.</w:t>
      </w:r>
      <w:r>
        <w:rPr>
          <w:rFonts w:ascii="Arial" w:hAnsi="Arial" w:eastAsia="Arial" w:cs="Arial"/>
          <w:sz w:val="22"/>
          <w:szCs w:val="22"/>
          <w:rtl w:val="0"/>
        </w:rPr>
        <w:t xml:space="preserve"> O TCC de Nutrição tem como objetivos:</w:t>
      </w:r>
    </w:p>
    <w:p>
      <w:pPr>
        <w:numPr>
          <w:ilvl w:val="1"/>
          <w:numId w:val="1"/>
        </w:numPr>
        <w:spacing w:line="360" w:lineRule="auto"/>
        <w:ind w:left="426" w:hanging="142"/>
        <w:rPr>
          <w:rFonts w:ascii="Arial" w:hAnsi="Arial" w:eastAsia="Arial" w:cs="Arial"/>
          <w:sz w:val="22"/>
          <w:szCs w:val="22"/>
        </w:rPr>
      </w:pPr>
      <w:r>
        <w:rPr>
          <w:rFonts w:ascii="Arial" w:hAnsi="Arial" w:eastAsia="Arial" w:cs="Arial"/>
          <w:sz w:val="22"/>
          <w:szCs w:val="22"/>
          <w:rtl w:val="0"/>
        </w:rPr>
        <w:t>Incentivar a construção do saber na graduação;</w:t>
      </w:r>
    </w:p>
    <w:p>
      <w:pPr>
        <w:numPr>
          <w:ilvl w:val="1"/>
          <w:numId w:val="1"/>
        </w:numPr>
        <w:spacing w:line="360" w:lineRule="auto"/>
        <w:ind w:left="426" w:hanging="142"/>
        <w:rPr>
          <w:rFonts w:ascii="Arial" w:hAnsi="Arial" w:eastAsia="Arial" w:cs="Arial"/>
          <w:sz w:val="22"/>
          <w:szCs w:val="22"/>
        </w:rPr>
      </w:pPr>
      <w:r>
        <w:rPr>
          <w:rFonts w:ascii="Arial" w:hAnsi="Arial" w:eastAsia="Arial" w:cs="Arial"/>
          <w:sz w:val="22"/>
          <w:szCs w:val="22"/>
          <w:rtl w:val="0"/>
        </w:rPr>
        <w:t xml:space="preserve"> Ampliar a capacidade de reflexão crítica do acadêmico;</w:t>
      </w:r>
    </w:p>
    <w:p>
      <w:pPr>
        <w:numPr>
          <w:ilvl w:val="1"/>
          <w:numId w:val="1"/>
        </w:numPr>
        <w:spacing w:line="360" w:lineRule="auto"/>
        <w:ind w:left="426" w:hanging="142"/>
        <w:rPr>
          <w:rFonts w:ascii="Arial" w:hAnsi="Arial" w:eastAsia="Arial" w:cs="Arial"/>
          <w:sz w:val="22"/>
          <w:szCs w:val="22"/>
        </w:rPr>
      </w:pPr>
      <w:r>
        <w:rPr>
          <w:rFonts w:ascii="Arial" w:hAnsi="Arial" w:eastAsia="Arial" w:cs="Arial"/>
          <w:sz w:val="22"/>
          <w:szCs w:val="22"/>
          <w:rtl w:val="0"/>
        </w:rPr>
        <w:t>Estimular a integração do ensino, pesquisa e extensão;</w:t>
      </w:r>
    </w:p>
    <w:p>
      <w:pPr>
        <w:numPr>
          <w:ilvl w:val="1"/>
          <w:numId w:val="1"/>
        </w:numPr>
        <w:spacing w:line="360" w:lineRule="auto"/>
        <w:ind w:left="426" w:hanging="142"/>
        <w:rPr>
          <w:rFonts w:ascii="Arial" w:hAnsi="Arial" w:eastAsia="Arial" w:cs="Arial"/>
          <w:sz w:val="22"/>
          <w:szCs w:val="22"/>
        </w:rPr>
      </w:pPr>
      <w:r>
        <w:rPr>
          <w:rFonts w:ascii="Arial" w:hAnsi="Arial" w:eastAsia="Arial" w:cs="Arial"/>
          <w:sz w:val="22"/>
          <w:szCs w:val="22"/>
          <w:rtl w:val="0"/>
        </w:rPr>
        <w:t>Promover uma reflexão sobre os aspectos éticos que envolvam a produção de conhecimento e o exercício profissional.</w:t>
      </w:r>
    </w:p>
    <w:p>
      <w:pPr>
        <w:spacing w:line="360" w:lineRule="auto"/>
        <w:jc w:val="center"/>
        <w:rPr>
          <w:rFonts w:ascii="Arial" w:hAnsi="Arial" w:eastAsia="Arial" w:cs="Arial"/>
          <w:b/>
          <w:sz w:val="22"/>
          <w:szCs w:val="22"/>
        </w:rPr>
      </w:pPr>
      <w:r>
        <w:rPr>
          <w:rFonts w:ascii="Arial" w:hAnsi="Arial" w:eastAsia="Arial" w:cs="Arial"/>
          <w:b/>
          <w:sz w:val="22"/>
          <w:szCs w:val="22"/>
          <w:rtl w:val="0"/>
        </w:rPr>
        <w:t>CAPÍTULO VIII</w:t>
      </w:r>
    </w:p>
    <w:p>
      <w:pPr>
        <w:spacing w:line="360" w:lineRule="auto"/>
        <w:jc w:val="center"/>
        <w:rPr>
          <w:rFonts w:ascii="Arial" w:hAnsi="Arial" w:eastAsia="Arial" w:cs="Arial"/>
          <w:b/>
          <w:sz w:val="22"/>
          <w:szCs w:val="22"/>
        </w:rPr>
      </w:pPr>
      <w:r>
        <w:rPr>
          <w:rFonts w:ascii="Arial" w:hAnsi="Arial" w:eastAsia="Arial" w:cs="Arial"/>
          <w:b/>
          <w:sz w:val="22"/>
          <w:szCs w:val="22"/>
          <w:rtl w:val="0"/>
        </w:rPr>
        <w:t>MATRÍCULA E PRAZOS</w:t>
      </w:r>
    </w:p>
    <w:p>
      <w:pPr>
        <w:spacing w:line="360" w:lineRule="auto"/>
        <w:jc w:val="center"/>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6º. </w:t>
      </w:r>
      <w:r>
        <w:rPr>
          <w:rFonts w:ascii="Arial" w:hAnsi="Arial" w:eastAsia="Arial" w:cs="Arial"/>
          <w:sz w:val="22"/>
          <w:szCs w:val="22"/>
          <w:rtl w:val="0"/>
        </w:rPr>
        <w:t xml:space="preserve">O(A) discente deverá se matricular em TCC conforme sua matriz curricular, dentro dos prazos previstos no calendário acadêmico, e submeter o trabalho a uma banca examinadora. </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sz w:val="22"/>
          <w:szCs w:val="22"/>
          <w:rtl w:val="0"/>
        </w:rPr>
        <w:t>§ 1 - Alunos do PPC3 deverão se matricular em TCC003 a partir do sétimo período. Alunos do PPC4 deverão se matricular em TCC008 (Desenvolvimento de Trabalho de Conclusão de Curso), após o cumprimento de pelo menos 1500 horas de disciplinas obrigatórias e, posteriormente, em TCC009, para sua redação e defesa. Alunos do PPC5 deverão se matricular em NCS015 ou ALI011 (disciplinas optativas) a depender do departamento de seu(ua) orientador(a), uma vez cumpridos os pré-requisitos.</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sz w:val="22"/>
          <w:szCs w:val="22"/>
          <w:rtl w:val="0"/>
        </w:rPr>
        <w:t>§ 2 – Alunos(as) do PPC5 cujos(as) professores orientadores sejam de departamentos externos à Escola de Nutrição deverão apresentar a anuência de seu departamento para cadastrá-lo como professor de NCS015 ou ALI011.</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sz w:val="22"/>
          <w:szCs w:val="22"/>
          <w:rtl w:val="0"/>
        </w:rPr>
        <w:t>§ 3 - Facultativamente, o(a) discente poderá se matricular em CSO111 – Metodologia da Pesquisa e em ALI017 – Redação científica, como eletivas.</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sz w:val="22"/>
          <w:szCs w:val="22"/>
          <w:rtl w:val="0"/>
        </w:rPr>
        <w:t xml:space="preserve">§ 4 - As disciplinas TCC003, TCC008, TCC009 e NCS015/ALI011 são consideradas disciplinas atípicas, devendo ser desenvolvidas de acordo com este regulamento, e serão oferecidas pelo orientador do TCC. </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sz w:val="22"/>
          <w:szCs w:val="22"/>
          <w:rtl w:val="0"/>
        </w:rPr>
        <w:t>§ 5 - A disciplina eletiva ALI017 – Redação Científica será oferecida, conforme programa e conteúdo programático, por um(a) professor(a) indicado(a) pelo departamento.</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sz w:val="22"/>
          <w:szCs w:val="22"/>
          <w:rtl w:val="0"/>
        </w:rPr>
        <w:t>§ 6 - Cada professor(a) poderá ter sob sua orientação, no máximo, quatro discentes por semestre.</w:t>
      </w:r>
    </w:p>
    <w:p>
      <w:pPr>
        <w:spacing w:line="360" w:lineRule="auto"/>
        <w:rPr>
          <w:rFonts w:ascii="Arial" w:hAnsi="Arial" w:eastAsia="Arial" w:cs="Arial"/>
          <w:b/>
          <w:color w:val="FF0000"/>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7º. </w:t>
      </w:r>
      <w:r>
        <w:rPr>
          <w:rFonts w:ascii="Arial" w:hAnsi="Arial" w:eastAsia="Arial" w:cs="Arial"/>
          <w:sz w:val="22"/>
          <w:szCs w:val="22"/>
          <w:rtl w:val="0"/>
        </w:rPr>
        <w:t>O(A) professor(a) orientador(a) deverá, no início do semestre de defesa, indicar ao CONUT a orientação do(a) discente, indicando a disciplina a ser matriculada, por meio do envio carta de aceite de orientação (ANEXO II). Estas informações deverão ser cadastradas previamente pelo CONUT para controle e emissão de documentos.</w:t>
      </w:r>
    </w:p>
    <w:p>
      <w:pPr>
        <w:spacing w:line="360" w:lineRule="auto"/>
        <w:rPr>
          <w:rFonts w:ascii="Arial" w:hAnsi="Arial" w:eastAsia="Arial" w:cs="Arial"/>
          <w:b/>
          <w:color w:val="FF0000"/>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8º. </w:t>
      </w:r>
      <w:r>
        <w:rPr>
          <w:rFonts w:ascii="Arial" w:hAnsi="Arial" w:eastAsia="Arial" w:cs="Arial"/>
          <w:sz w:val="22"/>
          <w:szCs w:val="22"/>
          <w:rtl w:val="0"/>
        </w:rPr>
        <w:t>Com uma antecedência mínima de 15 dias em relação à defesa, o(a)</w:t>
      </w:r>
      <w:r>
        <w:rPr>
          <w:rFonts w:ascii="Arial" w:hAnsi="Arial" w:eastAsia="Arial" w:cs="Arial"/>
          <w:b/>
          <w:sz w:val="22"/>
          <w:szCs w:val="22"/>
          <w:rtl w:val="0"/>
        </w:rPr>
        <w:t xml:space="preserve"> </w:t>
      </w:r>
      <w:r>
        <w:rPr>
          <w:rFonts w:ascii="Arial" w:hAnsi="Arial" w:eastAsia="Arial" w:cs="Arial"/>
          <w:sz w:val="22"/>
          <w:szCs w:val="22"/>
          <w:rtl w:val="0"/>
        </w:rPr>
        <w:t>professor(a) orientador(a) deverá enviar ao CONUT o formulário de marcação de defesa, por meio do preenchimento do Anexo III disponível na página da Escola de Nutrição (ENUT).</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9º.</w:t>
      </w:r>
      <w:r>
        <w:rPr>
          <w:rFonts w:ascii="Arial" w:hAnsi="Arial" w:eastAsia="Arial" w:cs="Arial"/>
          <w:sz w:val="22"/>
          <w:szCs w:val="22"/>
          <w:rtl w:val="0"/>
        </w:rPr>
        <w:t xml:space="preserve"> As defesas de TCC deverão ocorrer dentro do período previsto em calendário acadêmico.</w:t>
      </w:r>
    </w:p>
    <w:p>
      <w:pPr>
        <w:spacing w:line="360" w:lineRule="auto"/>
        <w:ind w:left="426" w:firstLine="0"/>
        <w:rPr>
          <w:rFonts w:ascii="Arial" w:hAnsi="Arial" w:eastAsia="Arial" w:cs="Arial"/>
          <w:sz w:val="22"/>
          <w:szCs w:val="22"/>
        </w:rPr>
      </w:pPr>
    </w:p>
    <w:p>
      <w:pPr>
        <w:pStyle w:val="5"/>
        <w:spacing w:before="0" w:after="0" w:line="360" w:lineRule="auto"/>
        <w:jc w:val="center"/>
        <w:rPr>
          <w:rFonts w:ascii="Arial" w:hAnsi="Arial" w:eastAsia="Arial" w:cs="Arial"/>
          <w:sz w:val="22"/>
          <w:szCs w:val="22"/>
        </w:rPr>
      </w:pPr>
      <w:r>
        <w:rPr>
          <w:rFonts w:ascii="Arial" w:hAnsi="Arial" w:eastAsia="Arial" w:cs="Arial"/>
          <w:sz w:val="22"/>
          <w:szCs w:val="22"/>
          <w:rtl w:val="0"/>
        </w:rPr>
        <w:t>CAPÍTULO III</w:t>
      </w:r>
    </w:p>
    <w:p>
      <w:pPr>
        <w:pStyle w:val="6"/>
        <w:spacing w:before="0" w:after="0" w:line="360" w:lineRule="auto"/>
        <w:jc w:val="center"/>
        <w:rPr>
          <w:rFonts w:ascii="Arial" w:hAnsi="Arial" w:eastAsia="Arial" w:cs="Arial"/>
          <w:i/>
        </w:rPr>
      </w:pPr>
      <w:r>
        <w:rPr>
          <w:rFonts w:ascii="Arial" w:hAnsi="Arial" w:eastAsia="Arial" w:cs="Arial"/>
          <w:rtl w:val="0"/>
        </w:rPr>
        <w:t>METODOLOGIA</w:t>
      </w:r>
    </w:p>
    <w:p/>
    <w:p>
      <w:pPr>
        <w:spacing w:line="360" w:lineRule="auto"/>
        <w:rPr>
          <w:rFonts w:ascii="Arial" w:hAnsi="Arial" w:eastAsia="Arial" w:cs="Arial"/>
          <w:sz w:val="22"/>
          <w:szCs w:val="22"/>
        </w:rPr>
      </w:pPr>
      <w:r>
        <w:rPr>
          <w:rFonts w:ascii="Arial" w:hAnsi="Arial" w:eastAsia="Arial" w:cs="Arial"/>
          <w:b/>
          <w:sz w:val="22"/>
          <w:szCs w:val="22"/>
          <w:rtl w:val="0"/>
        </w:rPr>
        <w:t>Art 10º.</w:t>
      </w:r>
      <w:r>
        <w:rPr>
          <w:rFonts w:ascii="Arial" w:hAnsi="Arial" w:eastAsia="Arial" w:cs="Arial"/>
          <w:sz w:val="22"/>
          <w:szCs w:val="22"/>
          <w:rtl w:val="0"/>
        </w:rPr>
        <w:t xml:space="preserve"> A estrutura do trabalho escrito seguirá os formatos indicados no Guia para Normalização Bibliográfica de Trabalhos Acadêmicos do Sistema de Bibliotecas e Informação (SISBIN) (https://sisbin.ufop.br/sites/default/files/guia-normalizacao-sisbin-2019-novo.pdf).</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sz w:val="22"/>
          <w:szCs w:val="22"/>
          <w:rtl w:val="0"/>
        </w:rPr>
        <w:t>§ 1 - Os elementos textuais do trabalho deverão conter introdução, desenvolvimento (objetivos, métodos, resultados e discussão) e conclusão, em formato de monografia/TCC ou a substituição do tópico desenvolvimento por um artigo a ser submetido à revista científica.</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sz w:val="22"/>
          <w:szCs w:val="22"/>
          <w:rtl w:val="0"/>
        </w:rPr>
        <w:t>§ 2 - A escolha da estrutura ficará a cargo do orientador.</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Parágrafo único:</w:t>
      </w:r>
      <w:r>
        <w:rPr>
          <w:rFonts w:ascii="Arial" w:hAnsi="Arial" w:eastAsia="Arial" w:cs="Arial"/>
          <w:sz w:val="22"/>
          <w:szCs w:val="22"/>
          <w:rtl w:val="0"/>
        </w:rPr>
        <w:t xml:space="preserve"> o tópico introdução deverá conter uma revisão bibliográfica ampliada do tema.</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11º. </w:t>
      </w:r>
      <w:r>
        <w:rPr>
          <w:rFonts w:ascii="Arial" w:hAnsi="Arial" w:eastAsia="Arial" w:cs="Arial"/>
          <w:sz w:val="22"/>
          <w:szCs w:val="22"/>
          <w:rtl w:val="0"/>
        </w:rPr>
        <w:t>O trabalho final, com as correções, deverá ser entregue ao orientador em um prazo de 45 dias, e ambos deverão submeter a versão final ao Repositório do SISBIN, conforme Política de Informação da Biblioteca Digital de Trabalhos de Conclusão de Curso (BDTCC) instituída pela resolução CEPE nº 7.210/2017.</w:t>
      </w:r>
    </w:p>
    <w:p>
      <w:pPr>
        <w:spacing w:line="360" w:lineRule="auto"/>
        <w:rPr>
          <w:rFonts w:ascii="Arial" w:hAnsi="Arial" w:eastAsia="Arial" w:cs="Arial"/>
          <w:sz w:val="22"/>
          <w:szCs w:val="22"/>
        </w:rPr>
      </w:pPr>
      <w:r>
        <w:rPr>
          <w:rFonts w:ascii="Arial" w:hAnsi="Arial" w:eastAsia="Arial" w:cs="Arial"/>
          <w:b/>
          <w:sz w:val="22"/>
          <w:szCs w:val="22"/>
          <w:rtl w:val="0"/>
        </w:rPr>
        <w:t xml:space="preserve">Art 12º. </w:t>
      </w:r>
      <w:r>
        <w:rPr>
          <w:rFonts w:ascii="Arial" w:hAnsi="Arial" w:eastAsia="Arial" w:cs="Arial"/>
          <w:sz w:val="22"/>
          <w:szCs w:val="22"/>
          <w:rtl w:val="0"/>
        </w:rPr>
        <w:t xml:space="preserve">O TCC deverá ser elaborado individualmente. </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13º.</w:t>
      </w:r>
      <w:r>
        <w:rPr>
          <w:rFonts w:ascii="Arial" w:hAnsi="Arial" w:eastAsia="Arial" w:cs="Arial"/>
          <w:sz w:val="22"/>
          <w:szCs w:val="22"/>
          <w:rtl w:val="0"/>
        </w:rPr>
        <w:t xml:space="preserve"> Poderão ser apresentados como TCC, qualquer trabalho acadêmico desenvolvido ao longo do curso, de natureza científica. </w:t>
      </w:r>
    </w:p>
    <w:p>
      <w:pPr>
        <w:spacing w:line="360" w:lineRule="auto"/>
        <w:rPr>
          <w:rFonts w:ascii="Arial" w:hAnsi="Arial" w:eastAsia="Arial" w:cs="Arial"/>
          <w:b/>
          <w:color w:val="FF0000"/>
          <w:sz w:val="22"/>
          <w:szCs w:val="22"/>
        </w:rPr>
      </w:pPr>
    </w:p>
    <w:p>
      <w:pPr>
        <w:spacing w:line="360" w:lineRule="auto"/>
        <w:jc w:val="center"/>
        <w:rPr>
          <w:rFonts w:ascii="Arial" w:hAnsi="Arial" w:eastAsia="Arial" w:cs="Arial"/>
          <w:b/>
          <w:sz w:val="22"/>
          <w:szCs w:val="22"/>
        </w:rPr>
      </w:pPr>
      <w:r>
        <w:rPr>
          <w:rFonts w:ascii="Arial" w:hAnsi="Arial" w:eastAsia="Arial" w:cs="Arial"/>
          <w:b/>
          <w:sz w:val="22"/>
          <w:szCs w:val="22"/>
          <w:rtl w:val="0"/>
        </w:rPr>
        <w:t>CAPÍTULO IV</w:t>
      </w: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ÉTICA EM PESQUISA</w:t>
      </w:r>
    </w:p>
    <w:p/>
    <w:p>
      <w:pPr>
        <w:spacing w:line="360" w:lineRule="auto"/>
        <w:rPr>
          <w:rFonts w:ascii="Arial" w:hAnsi="Arial" w:eastAsia="Arial" w:cs="Arial"/>
          <w:sz w:val="22"/>
          <w:szCs w:val="22"/>
        </w:rPr>
      </w:pPr>
      <w:r>
        <w:rPr>
          <w:rFonts w:ascii="Arial" w:hAnsi="Arial" w:eastAsia="Arial" w:cs="Arial"/>
          <w:b/>
          <w:sz w:val="22"/>
          <w:szCs w:val="22"/>
          <w:rtl w:val="0"/>
        </w:rPr>
        <w:t xml:space="preserve">Art 14º. </w:t>
      </w:r>
      <w:r>
        <w:rPr>
          <w:rFonts w:ascii="Arial" w:hAnsi="Arial" w:eastAsia="Arial" w:cs="Arial"/>
          <w:sz w:val="22"/>
          <w:szCs w:val="22"/>
          <w:rtl w:val="0"/>
        </w:rPr>
        <w:t>Os projetos que envolverem direta ou indiretamente pesquisas com seres humanos ou animais deverão ser previamente submetidos ao Comitê de Ética em Pesquisa (CEP) ou Comissão de Ética com Uso de Animais (CEUA), respectivamente, para a devida aprovação.</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15º.</w:t>
      </w:r>
      <w:r>
        <w:rPr>
          <w:rFonts w:ascii="Arial" w:hAnsi="Arial" w:eastAsia="Arial" w:cs="Arial"/>
          <w:sz w:val="22"/>
          <w:szCs w:val="22"/>
          <w:rtl w:val="0"/>
        </w:rPr>
        <w:t xml:space="preserve"> Os projetos que envolverem direta ou indiretamente o uso de organismos geneticamente modificados deverão ser submetidos à Comissão Interna de Biossegurança (CIBio), para a devida aprovação.</w:t>
      </w:r>
    </w:p>
    <w:p>
      <w:pPr>
        <w:spacing w:line="360" w:lineRule="auto"/>
        <w:rPr>
          <w:rFonts w:ascii="Arial" w:hAnsi="Arial" w:eastAsia="Arial" w:cs="Arial"/>
          <w:b/>
          <w:sz w:val="22"/>
          <w:szCs w:val="22"/>
        </w:rPr>
      </w:pPr>
    </w:p>
    <w:p>
      <w:pPr>
        <w:spacing w:line="360" w:lineRule="auto"/>
        <w:rPr>
          <w:rFonts w:ascii="Arial" w:hAnsi="Arial" w:eastAsia="Arial" w:cs="Arial"/>
          <w:b/>
          <w:sz w:val="22"/>
          <w:szCs w:val="22"/>
        </w:rPr>
      </w:pPr>
      <w:r>
        <w:rPr>
          <w:rFonts w:ascii="Arial" w:hAnsi="Arial" w:eastAsia="Arial" w:cs="Arial"/>
          <w:b/>
          <w:sz w:val="22"/>
          <w:szCs w:val="22"/>
          <w:rtl w:val="0"/>
        </w:rPr>
        <w:t xml:space="preserve">Art 16º. </w:t>
      </w:r>
      <w:r>
        <w:rPr>
          <w:rFonts w:ascii="Arial" w:hAnsi="Arial" w:eastAsia="Arial" w:cs="Arial"/>
          <w:sz w:val="22"/>
          <w:szCs w:val="22"/>
          <w:rtl w:val="0"/>
        </w:rPr>
        <w:t>Só serão aceitos como TCC, projetos de pesquisa aprovados pelo CEP, CEUA e/ou CIBio (exceto casos de dispensa previstos na resolução CNS nº 510/2016). O documento de aprovação deverá ser incluído nos anexos do TCC.</w:t>
      </w:r>
    </w:p>
    <w:p>
      <w:pPr>
        <w:spacing w:line="360" w:lineRule="auto"/>
        <w:rPr>
          <w:rFonts w:ascii="Arial" w:hAnsi="Arial" w:eastAsia="Arial" w:cs="Arial"/>
          <w:b/>
          <w:sz w:val="22"/>
          <w:szCs w:val="22"/>
        </w:rPr>
      </w:pPr>
    </w:p>
    <w:p>
      <w:pPr>
        <w:spacing w:line="360" w:lineRule="auto"/>
        <w:jc w:val="center"/>
        <w:rPr>
          <w:rFonts w:ascii="Arial" w:hAnsi="Arial" w:eastAsia="Arial" w:cs="Arial"/>
          <w:b/>
          <w:sz w:val="22"/>
          <w:szCs w:val="22"/>
        </w:rPr>
      </w:pPr>
      <w:r>
        <w:rPr>
          <w:rFonts w:ascii="Arial" w:hAnsi="Arial" w:eastAsia="Arial" w:cs="Arial"/>
          <w:b/>
          <w:sz w:val="22"/>
          <w:szCs w:val="22"/>
          <w:rtl w:val="0"/>
        </w:rPr>
        <w:t>CAPÍTULO V</w:t>
      </w:r>
    </w:p>
    <w:p>
      <w:pPr>
        <w:spacing w:line="360" w:lineRule="auto"/>
        <w:jc w:val="center"/>
        <w:rPr>
          <w:rFonts w:ascii="Arial" w:hAnsi="Arial" w:eastAsia="Arial" w:cs="Arial"/>
          <w:b/>
          <w:sz w:val="22"/>
          <w:szCs w:val="22"/>
        </w:rPr>
      </w:pPr>
      <w:r>
        <w:rPr>
          <w:rFonts w:ascii="Arial" w:hAnsi="Arial" w:eastAsia="Arial" w:cs="Arial"/>
          <w:b/>
          <w:sz w:val="22"/>
          <w:szCs w:val="22"/>
          <w:rtl w:val="0"/>
        </w:rPr>
        <w:t>ORGANIZAÇAO ADMINISTRATIVA E DIDÁTICA</w:t>
      </w:r>
    </w:p>
    <w:p>
      <w:pPr>
        <w:spacing w:line="360" w:lineRule="auto"/>
        <w:jc w:val="center"/>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17º. </w:t>
      </w:r>
      <w:r>
        <w:rPr>
          <w:rFonts w:ascii="Arial" w:hAnsi="Arial" w:eastAsia="Arial" w:cs="Arial"/>
          <w:sz w:val="22"/>
          <w:szCs w:val="22"/>
          <w:rtl w:val="0"/>
        </w:rPr>
        <w:t>A infraestrutura para apresentação e exame do TCC caberá ao CONUT e à ENUT.</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18º</w:t>
      </w:r>
      <w:r>
        <w:rPr>
          <w:rFonts w:ascii="Arial" w:hAnsi="Arial" w:eastAsia="Arial" w:cs="Arial"/>
          <w:sz w:val="22"/>
          <w:szCs w:val="22"/>
          <w:rtl w:val="0"/>
        </w:rPr>
        <w:t>. Compete ao CONUT:</w:t>
      </w:r>
    </w:p>
    <w:p>
      <w:pPr>
        <w:numPr>
          <w:ilvl w:val="0"/>
          <w:numId w:val="2"/>
        </w:numPr>
        <w:spacing w:line="360" w:lineRule="auto"/>
        <w:ind w:left="0" w:firstLine="0"/>
        <w:rPr>
          <w:rFonts w:ascii="Arial" w:hAnsi="Arial" w:eastAsia="Arial" w:cs="Arial"/>
          <w:sz w:val="22"/>
          <w:szCs w:val="22"/>
        </w:rPr>
      </w:pPr>
      <w:r>
        <w:rPr>
          <w:rFonts w:ascii="Arial" w:hAnsi="Arial" w:eastAsia="Arial" w:cs="Arial"/>
          <w:sz w:val="22"/>
          <w:szCs w:val="22"/>
          <w:rtl w:val="0"/>
        </w:rPr>
        <w:t>Discutir questões relativas à organização, planejamento, desenvolvimento e avaliação do TCC;</w:t>
      </w:r>
    </w:p>
    <w:p>
      <w:pPr>
        <w:numPr>
          <w:ilvl w:val="0"/>
          <w:numId w:val="2"/>
        </w:numPr>
        <w:spacing w:line="360" w:lineRule="auto"/>
        <w:ind w:left="0" w:firstLine="0"/>
        <w:rPr>
          <w:rFonts w:ascii="Arial" w:hAnsi="Arial" w:eastAsia="Arial" w:cs="Arial"/>
          <w:sz w:val="22"/>
          <w:szCs w:val="22"/>
        </w:rPr>
      </w:pPr>
      <w:r>
        <w:rPr>
          <w:rFonts w:ascii="Arial" w:hAnsi="Arial" w:eastAsia="Arial" w:cs="Arial"/>
          <w:sz w:val="22"/>
          <w:szCs w:val="22"/>
          <w:rtl w:val="0"/>
        </w:rPr>
        <w:t>Administrar, quando for o caso, o processo de substituição de orientadores, sendo a solicitação efetuada pelo discente por escrito ao CONUT com a devida justificativa e indicação do novo orientador, com a anuência de todas as partes envolvidas</w:t>
      </w:r>
    </w:p>
    <w:p>
      <w:pPr>
        <w:numPr>
          <w:ilvl w:val="0"/>
          <w:numId w:val="2"/>
        </w:numPr>
        <w:spacing w:line="360" w:lineRule="auto"/>
        <w:ind w:left="0" w:firstLine="0"/>
        <w:rPr>
          <w:rFonts w:ascii="Arial" w:hAnsi="Arial" w:eastAsia="Arial" w:cs="Arial"/>
          <w:sz w:val="22"/>
          <w:szCs w:val="22"/>
        </w:rPr>
      </w:pPr>
      <w:r>
        <w:rPr>
          <w:rFonts w:ascii="Arial" w:hAnsi="Arial" w:eastAsia="Arial" w:cs="Arial"/>
          <w:sz w:val="22"/>
          <w:szCs w:val="22"/>
          <w:rtl w:val="0"/>
        </w:rPr>
        <w:t>Emitir parecer nos casos excepcionais de substituição de orientadores;</w:t>
      </w:r>
    </w:p>
    <w:p>
      <w:pPr>
        <w:numPr>
          <w:ilvl w:val="0"/>
          <w:numId w:val="2"/>
        </w:numPr>
        <w:spacing w:line="360" w:lineRule="auto"/>
        <w:ind w:left="0" w:firstLine="0"/>
        <w:rPr>
          <w:rFonts w:ascii="Arial" w:hAnsi="Arial" w:eastAsia="Arial" w:cs="Arial"/>
          <w:sz w:val="22"/>
          <w:szCs w:val="22"/>
        </w:rPr>
      </w:pPr>
      <w:r>
        <w:rPr>
          <w:rFonts w:ascii="Arial" w:hAnsi="Arial" w:eastAsia="Arial" w:cs="Arial"/>
          <w:sz w:val="22"/>
          <w:szCs w:val="22"/>
          <w:rtl w:val="0"/>
        </w:rPr>
        <w:t>Arquivar os documentos referentes ao TCC;</w:t>
      </w:r>
    </w:p>
    <w:p>
      <w:pPr>
        <w:numPr>
          <w:ilvl w:val="0"/>
          <w:numId w:val="2"/>
        </w:numPr>
        <w:spacing w:line="360" w:lineRule="auto"/>
        <w:ind w:left="0" w:firstLine="0"/>
        <w:rPr>
          <w:rFonts w:ascii="Arial" w:hAnsi="Arial" w:eastAsia="Arial" w:cs="Arial"/>
          <w:sz w:val="22"/>
          <w:szCs w:val="22"/>
        </w:rPr>
      </w:pPr>
      <w:r>
        <w:rPr>
          <w:rFonts w:ascii="Arial" w:hAnsi="Arial" w:eastAsia="Arial" w:cs="Arial"/>
          <w:sz w:val="22"/>
          <w:szCs w:val="22"/>
          <w:rtl w:val="0"/>
        </w:rPr>
        <w:t>Emitir declarações de participação em comissão examinadora, de orientação e de coorientação dos trabalhos a serem entregues no dia da defesa.</w:t>
      </w:r>
    </w:p>
    <w:p>
      <w:pPr>
        <w:spacing w:line="360" w:lineRule="auto"/>
        <w:rPr>
          <w:rFonts w:ascii="Arial" w:hAnsi="Arial" w:eastAsia="Arial" w:cs="Arial"/>
          <w:sz w:val="22"/>
          <w:szCs w:val="22"/>
        </w:rPr>
      </w:pPr>
    </w:p>
    <w:p>
      <w:pPr>
        <w:pStyle w:val="5"/>
        <w:spacing w:before="0" w:after="0" w:line="360" w:lineRule="auto"/>
        <w:jc w:val="center"/>
        <w:rPr>
          <w:rFonts w:ascii="Arial" w:hAnsi="Arial" w:eastAsia="Arial" w:cs="Arial"/>
          <w:sz w:val="22"/>
          <w:szCs w:val="22"/>
        </w:rPr>
      </w:pPr>
      <w:r>
        <w:rPr>
          <w:rFonts w:ascii="Arial" w:hAnsi="Arial" w:eastAsia="Arial" w:cs="Arial"/>
          <w:sz w:val="22"/>
          <w:szCs w:val="22"/>
          <w:rtl w:val="0"/>
        </w:rPr>
        <w:t>CAPÍTULO VI</w:t>
      </w:r>
    </w:p>
    <w:p>
      <w:pPr>
        <w:pStyle w:val="6"/>
        <w:spacing w:before="0" w:after="0" w:line="360" w:lineRule="auto"/>
        <w:jc w:val="center"/>
        <w:rPr>
          <w:rFonts w:ascii="Arial" w:hAnsi="Arial" w:eastAsia="Arial" w:cs="Arial"/>
          <w:i/>
        </w:rPr>
      </w:pPr>
      <w:r>
        <w:rPr>
          <w:rFonts w:ascii="Arial" w:hAnsi="Arial" w:eastAsia="Arial" w:cs="Arial"/>
          <w:rtl w:val="0"/>
        </w:rPr>
        <w:t>ORIENTAÇÃO</w:t>
      </w:r>
    </w:p>
    <w:p/>
    <w:p>
      <w:pPr>
        <w:spacing w:line="360" w:lineRule="auto"/>
        <w:rPr>
          <w:rFonts w:ascii="Arial" w:hAnsi="Arial" w:eastAsia="Arial" w:cs="Arial"/>
          <w:sz w:val="22"/>
          <w:szCs w:val="22"/>
        </w:rPr>
      </w:pPr>
      <w:r>
        <w:rPr>
          <w:rFonts w:ascii="Arial" w:hAnsi="Arial" w:eastAsia="Arial" w:cs="Arial"/>
          <w:b/>
          <w:sz w:val="22"/>
          <w:szCs w:val="22"/>
          <w:rtl w:val="0"/>
        </w:rPr>
        <w:t xml:space="preserve">Art 19º. </w:t>
      </w:r>
      <w:r>
        <w:rPr>
          <w:rFonts w:ascii="Arial" w:hAnsi="Arial" w:eastAsia="Arial" w:cs="Arial"/>
          <w:sz w:val="22"/>
          <w:szCs w:val="22"/>
          <w:rtl w:val="0"/>
        </w:rPr>
        <w:t xml:space="preserve">A orientação do TCC, entendida como processo de acompanhamento didático-pedagógico, será de responsabilidade de docente ou técnico-administrativo de nível superior, ambos servidores da Universidade Federal de Ouro Preto, sendo que no caso de técnico-administrativo de nível superior, este deve ser credenciado pelo Conselho Departamental da ENUT. </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Parágrafo único: </w:t>
      </w:r>
      <w:r>
        <w:rPr>
          <w:rFonts w:ascii="Arial" w:hAnsi="Arial" w:eastAsia="Arial" w:cs="Arial"/>
          <w:sz w:val="22"/>
          <w:szCs w:val="22"/>
          <w:rtl w:val="0"/>
        </w:rPr>
        <w:t>Docentes com contrato temporário ou substitutos podem orientar TCC, desde que indiquem um(a) coorientador(a) docente ou servidor(a) efetivo(a) que obrigatoriamente assumirá a orientação em caso de encerramento do contrato.</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20º.</w:t>
      </w:r>
      <w:r>
        <w:rPr>
          <w:rFonts w:ascii="Arial" w:hAnsi="Arial" w:eastAsia="Arial" w:cs="Arial"/>
          <w:sz w:val="22"/>
          <w:szCs w:val="22"/>
          <w:rtl w:val="0"/>
        </w:rPr>
        <w:t xml:space="preserve"> O(A) trabalho poderá ter um(a) coorientador(a), indicado(a) pelo(a) Orientador(a) na carta de aceite.</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Parágrafo único:</w:t>
      </w:r>
      <w:r>
        <w:rPr>
          <w:rFonts w:ascii="Arial" w:hAnsi="Arial" w:eastAsia="Arial" w:cs="Arial"/>
          <w:sz w:val="22"/>
          <w:szCs w:val="22"/>
          <w:rtl w:val="0"/>
        </w:rPr>
        <w:t xml:space="preserve"> Docentes de outras instituições, técnicos-administrativos, alunos de programas de pós-graduação e outros profissionais habilitados em áreas de conhecimento complementares ao trabalho, poderão coorientar TCC.</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21º. </w:t>
      </w:r>
      <w:r>
        <w:rPr>
          <w:rFonts w:ascii="Arial" w:hAnsi="Arial" w:eastAsia="Arial" w:cs="Arial"/>
          <w:sz w:val="22"/>
          <w:szCs w:val="22"/>
          <w:rtl w:val="0"/>
        </w:rPr>
        <w:t>O(A) orientador(a) poderá ser substituído com pedido justificado e, por escrito do(a) discente ou do(a) próprio(a) orientador(a), apresentando o(a) novo(a) orientador(a) antes da data prevista para a defesa.</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22º. </w:t>
      </w:r>
      <w:r>
        <w:rPr>
          <w:rFonts w:ascii="Arial" w:hAnsi="Arial" w:eastAsia="Arial" w:cs="Arial"/>
          <w:sz w:val="22"/>
          <w:szCs w:val="22"/>
          <w:rtl w:val="0"/>
        </w:rPr>
        <w:t xml:space="preserve">Compete ao(à) orientador(a) do TCC: </w:t>
      </w:r>
    </w:p>
    <w:p>
      <w:pPr>
        <w:numPr>
          <w:ilvl w:val="0"/>
          <w:numId w:val="3"/>
        </w:numPr>
        <w:spacing w:line="360" w:lineRule="auto"/>
        <w:ind w:left="540" w:hanging="180"/>
        <w:rPr>
          <w:rFonts w:ascii="Arial" w:hAnsi="Arial" w:eastAsia="Arial" w:cs="Arial"/>
          <w:sz w:val="22"/>
          <w:szCs w:val="22"/>
        </w:rPr>
      </w:pPr>
      <w:r>
        <w:rPr>
          <w:rFonts w:ascii="Arial" w:hAnsi="Arial" w:eastAsia="Arial" w:cs="Arial"/>
          <w:sz w:val="22"/>
          <w:szCs w:val="22"/>
          <w:rtl w:val="0"/>
        </w:rPr>
        <w:t>Definir a temática do TCC juntamente com o(a) orientando(a);</w:t>
      </w:r>
    </w:p>
    <w:p>
      <w:pPr>
        <w:numPr>
          <w:ilvl w:val="0"/>
          <w:numId w:val="3"/>
        </w:numPr>
        <w:spacing w:line="360" w:lineRule="auto"/>
        <w:ind w:left="540" w:hanging="180"/>
        <w:rPr>
          <w:rFonts w:ascii="Arial" w:hAnsi="Arial" w:eastAsia="Arial" w:cs="Arial"/>
          <w:sz w:val="22"/>
          <w:szCs w:val="22"/>
        </w:rPr>
      </w:pPr>
      <w:r>
        <w:rPr>
          <w:rFonts w:ascii="Arial" w:hAnsi="Arial" w:eastAsia="Arial" w:cs="Arial"/>
          <w:sz w:val="22"/>
          <w:szCs w:val="22"/>
          <w:rtl w:val="0"/>
        </w:rPr>
        <w:t>Estabelecer o plano e cronograma de trabalho em conjunto com o(a) orientando(a);</w:t>
      </w:r>
    </w:p>
    <w:p>
      <w:pPr>
        <w:numPr>
          <w:ilvl w:val="0"/>
          <w:numId w:val="3"/>
        </w:numPr>
        <w:spacing w:line="360" w:lineRule="auto"/>
        <w:ind w:left="540" w:hanging="180"/>
        <w:rPr>
          <w:rFonts w:ascii="Arial" w:hAnsi="Arial" w:eastAsia="Arial" w:cs="Arial"/>
          <w:sz w:val="22"/>
          <w:szCs w:val="22"/>
        </w:rPr>
      </w:pPr>
      <w:r>
        <w:rPr>
          <w:rFonts w:ascii="Arial" w:hAnsi="Arial" w:eastAsia="Arial" w:cs="Arial"/>
          <w:sz w:val="22"/>
          <w:szCs w:val="22"/>
          <w:rtl w:val="0"/>
        </w:rPr>
        <w:t>Orientar o(a) discente sobre as normas, procedimentos e os respectivos critérios de avaliação;</w:t>
      </w:r>
    </w:p>
    <w:p>
      <w:pPr>
        <w:numPr>
          <w:ilvl w:val="0"/>
          <w:numId w:val="3"/>
        </w:numPr>
        <w:spacing w:line="360" w:lineRule="auto"/>
        <w:ind w:left="540" w:hanging="180"/>
        <w:rPr>
          <w:rFonts w:ascii="Arial" w:hAnsi="Arial" w:eastAsia="Arial" w:cs="Arial"/>
          <w:sz w:val="22"/>
          <w:szCs w:val="22"/>
        </w:rPr>
      </w:pPr>
      <w:r>
        <w:rPr>
          <w:rFonts w:ascii="Arial" w:hAnsi="Arial" w:eastAsia="Arial" w:cs="Arial"/>
          <w:sz w:val="22"/>
          <w:szCs w:val="22"/>
          <w:rtl w:val="0"/>
        </w:rPr>
        <w:t>Orientar, acompanhar e avaliar o desenvolvimento do projeto em todas as suas fases;</w:t>
      </w:r>
    </w:p>
    <w:p>
      <w:pPr>
        <w:numPr>
          <w:ilvl w:val="0"/>
          <w:numId w:val="3"/>
        </w:numPr>
        <w:spacing w:line="360" w:lineRule="auto"/>
        <w:ind w:left="540" w:hanging="180"/>
        <w:rPr>
          <w:rFonts w:ascii="Arial" w:hAnsi="Arial" w:eastAsia="Arial" w:cs="Arial"/>
          <w:sz w:val="22"/>
          <w:szCs w:val="22"/>
        </w:rPr>
      </w:pPr>
      <w:r>
        <w:rPr>
          <w:rFonts w:ascii="Arial" w:hAnsi="Arial" w:eastAsia="Arial" w:cs="Arial"/>
          <w:sz w:val="22"/>
          <w:szCs w:val="22"/>
          <w:rtl w:val="0"/>
        </w:rPr>
        <w:t>Acompanhar a elaboração da apresentação do trabalho sob sua orientação;</w:t>
      </w:r>
    </w:p>
    <w:p>
      <w:pPr>
        <w:numPr>
          <w:ilvl w:val="0"/>
          <w:numId w:val="3"/>
        </w:numPr>
        <w:spacing w:line="360" w:lineRule="auto"/>
        <w:ind w:left="540" w:hanging="180"/>
        <w:rPr>
          <w:rFonts w:ascii="Arial" w:hAnsi="Arial" w:eastAsia="Arial" w:cs="Arial"/>
          <w:sz w:val="22"/>
          <w:szCs w:val="22"/>
        </w:rPr>
      </w:pPr>
      <w:r>
        <w:rPr>
          <w:rFonts w:ascii="Arial" w:hAnsi="Arial" w:eastAsia="Arial" w:cs="Arial"/>
          <w:sz w:val="22"/>
          <w:szCs w:val="22"/>
          <w:rtl w:val="0"/>
        </w:rPr>
        <w:t>Informar ao CONUT, com a ciência do(a) aluno(a), o nome e vínculo do(a) coorientador(a);</w:t>
      </w:r>
    </w:p>
    <w:p>
      <w:pPr>
        <w:numPr>
          <w:ilvl w:val="0"/>
          <w:numId w:val="3"/>
        </w:numPr>
        <w:spacing w:line="360" w:lineRule="auto"/>
        <w:ind w:left="540" w:hanging="180"/>
        <w:rPr>
          <w:rFonts w:ascii="Arial" w:hAnsi="Arial" w:eastAsia="Arial" w:cs="Arial"/>
          <w:sz w:val="22"/>
          <w:szCs w:val="22"/>
        </w:rPr>
      </w:pPr>
      <w:r>
        <w:rPr>
          <w:rFonts w:ascii="Arial" w:hAnsi="Arial" w:eastAsia="Arial" w:cs="Arial"/>
          <w:sz w:val="22"/>
          <w:szCs w:val="22"/>
          <w:rtl w:val="0"/>
        </w:rPr>
        <w:t>Acompanhar as correções sugeridas pela comissão examinadora e dar seu parecer na versão final corrigida a ser submetida ao SISBIN.</w:t>
      </w:r>
    </w:p>
    <w:p>
      <w:pPr>
        <w:spacing w:line="360" w:lineRule="auto"/>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23º. </w:t>
      </w:r>
      <w:r>
        <w:rPr>
          <w:rFonts w:ascii="Arial" w:hAnsi="Arial" w:eastAsia="Arial" w:cs="Arial"/>
          <w:sz w:val="22"/>
          <w:szCs w:val="22"/>
          <w:rtl w:val="0"/>
        </w:rPr>
        <w:t>Compete ao(à) discente:</w:t>
      </w:r>
    </w:p>
    <w:p>
      <w:pPr>
        <w:numPr>
          <w:ilvl w:val="0"/>
          <w:numId w:val="4"/>
        </w:numPr>
        <w:tabs>
          <w:tab w:val="left" w:pos="480"/>
        </w:tabs>
        <w:spacing w:line="360" w:lineRule="auto"/>
        <w:ind w:left="540" w:hanging="180"/>
        <w:rPr>
          <w:rFonts w:ascii="Arial" w:hAnsi="Arial" w:eastAsia="Arial" w:cs="Arial"/>
          <w:sz w:val="22"/>
          <w:szCs w:val="22"/>
        </w:rPr>
      </w:pPr>
      <w:r>
        <w:rPr>
          <w:rFonts w:ascii="Arial" w:hAnsi="Arial" w:eastAsia="Arial" w:cs="Arial"/>
          <w:sz w:val="22"/>
          <w:szCs w:val="22"/>
          <w:rtl w:val="0"/>
        </w:rPr>
        <w:t>Informar-se sobre as normas e regulamentos do TCC;</w:t>
      </w:r>
    </w:p>
    <w:p>
      <w:pPr>
        <w:numPr>
          <w:ilvl w:val="0"/>
          <w:numId w:val="4"/>
        </w:numPr>
        <w:tabs>
          <w:tab w:val="left" w:pos="480"/>
        </w:tabs>
        <w:spacing w:line="360" w:lineRule="auto"/>
        <w:ind w:left="540" w:hanging="180"/>
        <w:rPr>
          <w:rFonts w:ascii="Arial" w:hAnsi="Arial" w:eastAsia="Arial" w:cs="Arial"/>
          <w:sz w:val="22"/>
          <w:szCs w:val="22"/>
        </w:rPr>
      </w:pPr>
      <w:r>
        <w:rPr>
          <w:rFonts w:ascii="Arial" w:hAnsi="Arial" w:eastAsia="Arial" w:cs="Arial"/>
          <w:sz w:val="22"/>
          <w:szCs w:val="22"/>
          <w:rtl w:val="0"/>
        </w:rPr>
        <w:t>Cumprir as normas e regulamentos do TCC;</w:t>
      </w:r>
    </w:p>
    <w:p>
      <w:pPr>
        <w:numPr>
          <w:ilvl w:val="0"/>
          <w:numId w:val="4"/>
        </w:numPr>
        <w:tabs>
          <w:tab w:val="left" w:pos="480"/>
        </w:tabs>
        <w:spacing w:line="360" w:lineRule="auto"/>
        <w:ind w:left="540" w:hanging="180"/>
        <w:rPr>
          <w:rFonts w:ascii="Arial" w:hAnsi="Arial" w:eastAsia="Arial" w:cs="Arial"/>
          <w:sz w:val="22"/>
          <w:szCs w:val="22"/>
        </w:rPr>
      </w:pPr>
      <w:r>
        <w:rPr>
          <w:rFonts w:ascii="Arial" w:hAnsi="Arial" w:eastAsia="Arial" w:cs="Arial"/>
          <w:sz w:val="22"/>
          <w:szCs w:val="22"/>
          <w:rtl w:val="0"/>
        </w:rPr>
        <w:t>Cumprir o plano e cronograma estabelecidos em conjunto com o(a) orientador(a);</w:t>
      </w:r>
    </w:p>
    <w:p>
      <w:pPr>
        <w:numPr>
          <w:ilvl w:val="0"/>
          <w:numId w:val="4"/>
        </w:numPr>
        <w:tabs>
          <w:tab w:val="left" w:pos="480"/>
        </w:tabs>
        <w:spacing w:line="360" w:lineRule="auto"/>
        <w:ind w:left="540" w:hanging="180"/>
        <w:rPr>
          <w:rFonts w:ascii="Arial" w:hAnsi="Arial" w:eastAsia="Arial" w:cs="Arial"/>
          <w:sz w:val="22"/>
          <w:szCs w:val="22"/>
        </w:rPr>
      </w:pPr>
      <w:r>
        <w:rPr>
          <w:rFonts w:ascii="Arial" w:hAnsi="Arial" w:eastAsia="Arial" w:cs="Arial"/>
          <w:sz w:val="22"/>
          <w:szCs w:val="22"/>
          <w:rtl w:val="0"/>
        </w:rPr>
        <w:t>Apresentar o trabalho desenvolvido de acordo com os prazos e normas de apresentação do TCC estabelecidos pelo CONUT.</w:t>
      </w:r>
    </w:p>
    <w:p>
      <w:pPr>
        <w:numPr>
          <w:ilvl w:val="0"/>
          <w:numId w:val="4"/>
        </w:numPr>
        <w:tabs>
          <w:tab w:val="left" w:pos="480"/>
        </w:tabs>
        <w:spacing w:line="360" w:lineRule="auto"/>
        <w:ind w:left="540" w:hanging="180"/>
        <w:rPr>
          <w:rFonts w:ascii="Arial" w:hAnsi="Arial" w:eastAsia="Arial" w:cs="Arial"/>
          <w:sz w:val="22"/>
          <w:szCs w:val="22"/>
        </w:rPr>
      </w:pPr>
      <w:r>
        <w:rPr>
          <w:rFonts w:ascii="Arial" w:hAnsi="Arial" w:eastAsia="Arial" w:cs="Arial"/>
          <w:sz w:val="22"/>
          <w:szCs w:val="22"/>
          <w:rtl w:val="0"/>
        </w:rPr>
        <w:t>Entregar as correções do TCC no prazo previsto.</w:t>
      </w:r>
    </w:p>
    <w:p>
      <w:pPr>
        <w:tabs>
          <w:tab w:val="left" w:pos="1440"/>
        </w:tabs>
        <w:spacing w:line="360" w:lineRule="auto"/>
        <w:rPr>
          <w:rFonts w:ascii="Arial" w:hAnsi="Arial" w:eastAsia="Arial" w:cs="Arial"/>
          <w:sz w:val="22"/>
          <w:szCs w:val="22"/>
        </w:rPr>
      </w:pPr>
    </w:p>
    <w:p>
      <w:pPr>
        <w:spacing w:line="360" w:lineRule="auto"/>
        <w:jc w:val="center"/>
        <w:rPr>
          <w:rFonts w:ascii="Arial" w:hAnsi="Arial" w:eastAsia="Arial" w:cs="Arial"/>
          <w:b/>
          <w:sz w:val="22"/>
          <w:szCs w:val="22"/>
        </w:rPr>
      </w:pPr>
      <w:r>
        <w:rPr>
          <w:rFonts w:ascii="Arial" w:hAnsi="Arial" w:eastAsia="Arial" w:cs="Arial"/>
          <w:b/>
          <w:sz w:val="22"/>
          <w:szCs w:val="22"/>
          <w:rtl w:val="0"/>
        </w:rPr>
        <w:t>CAPÍTULO VII</w:t>
      </w:r>
    </w:p>
    <w:p>
      <w:pPr>
        <w:spacing w:line="360" w:lineRule="auto"/>
        <w:jc w:val="center"/>
        <w:rPr>
          <w:rFonts w:ascii="Arial" w:hAnsi="Arial" w:eastAsia="Arial" w:cs="Arial"/>
          <w:b/>
          <w:sz w:val="22"/>
          <w:szCs w:val="22"/>
        </w:rPr>
      </w:pPr>
      <w:r>
        <w:rPr>
          <w:rFonts w:ascii="Arial" w:hAnsi="Arial" w:eastAsia="Arial" w:cs="Arial"/>
          <w:b/>
          <w:sz w:val="22"/>
          <w:szCs w:val="22"/>
          <w:rtl w:val="0"/>
        </w:rPr>
        <w:t>AVALIAÇÃO</w:t>
      </w:r>
    </w:p>
    <w:p>
      <w:pPr>
        <w:spacing w:line="360" w:lineRule="auto"/>
        <w:jc w:val="center"/>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24</w:t>
      </w:r>
      <w:r>
        <w:rPr>
          <w:rFonts w:ascii="Arial" w:hAnsi="Arial" w:eastAsia="Arial" w:cs="Arial"/>
          <w:b/>
          <w:sz w:val="22"/>
          <w:szCs w:val="22"/>
          <w:vertAlign w:val="superscript"/>
          <w:rtl w:val="0"/>
        </w:rPr>
        <w:t>o</w:t>
      </w:r>
      <w:r>
        <w:rPr>
          <w:rFonts w:ascii="Arial" w:hAnsi="Arial" w:eastAsia="Arial" w:cs="Arial"/>
          <w:b/>
          <w:sz w:val="22"/>
          <w:szCs w:val="22"/>
          <w:rtl w:val="0"/>
        </w:rPr>
        <w:t xml:space="preserve">. </w:t>
      </w:r>
      <w:r>
        <w:rPr>
          <w:rFonts w:ascii="Arial" w:hAnsi="Arial" w:eastAsia="Arial" w:cs="Arial"/>
          <w:sz w:val="22"/>
          <w:szCs w:val="22"/>
          <w:rtl w:val="0"/>
        </w:rPr>
        <w:t>O TCC será submetido a uma comissão composta por dois examinadores além do orientador (e do coorientador, caso haja), em sessão pública, marcada previamente no CONUT.</w:t>
      </w:r>
    </w:p>
    <w:p>
      <w:pPr>
        <w:spacing w:line="360" w:lineRule="auto"/>
        <w:rPr>
          <w:rFonts w:ascii="Arial" w:hAnsi="Arial" w:eastAsia="Arial" w:cs="Arial"/>
          <w:sz w:val="22"/>
          <w:szCs w:val="22"/>
        </w:rPr>
      </w:pPr>
      <w:r>
        <w:rPr>
          <w:rFonts w:ascii="Arial" w:hAnsi="Arial" w:eastAsia="Arial" w:cs="Arial"/>
          <w:color w:val="000000"/>
          <w:sz w:val="22"/>
          <w:szCs w:val="22"/>
          <w:rtl w:val="0"/>
        </w:rPr>
        <w:t xml:space="preserve">§ 1 - </w:t>
      </w:r>
      <w:r>
        <w:rPr>
          <w:rFonts w:ascii="Arial" w:hAnsi="Arial" w:eastAsia="Arial" w:cs="Arial"/>
          <w:sz w:val="22"/>
          <w:szCs w:val="22"/>
          <w:rtl w:val="0"/>
        </w:rPr>
        <w:t>A comissão examinadora deverá ser composta por pelo menos um docente da UFOP com titulação mínima de mestre e pelo menos um nutricionista.</w:t>
      </w:r>
    </w:p>
    <w:p>
      <w:pPr>
        <w:spacing w:line="360" w:lineRule="auto"/>
        <w:rPr>
          <w:rFonts w:ascii="Arial" w:hAnsi="Arial" w:eastAsia="Arial" w:cs="Arial"/>
          <w:color w:val="000000"/>
          <w:sz w:val="22"/>
          <w:szCs w:val="22"/>
        </w:rPr>
      </w:pPr>
    </w:p>
    <w:p>
      <w:pPr>
        <w:spacing w:line="360" w:lineRule="auto"/>
        <w:rPr>
          <w:rFonts w:ascii="Arial" w:hAnsi="Arial" w:eastAsia="Arial" w:cs="Arial"/>
          <w:sz w:val="22"/>
          <w:szCs w:val="22"/>
        </w:rPr>
      </w:pPr>
      <w:r>
        <w:rPr>
          <w:rFonts w:ascii="Arial" w:hAnsi="Arial" w:eastAsia="Arial" w:cs="Arial"/>
          <w:color w:val="000000"/>
          <w:sz w:val="22"/>
          <w:szCs w:val="22"/>
          <w:rtl w:val="0"/>
        </w:rPr>
        <w:t xml:space="preserve">§ 2 - </w:t>
      </w:r>
      <w:r>
        <w:rPr>
          <w:rFonts w:ascii="Arial" w:hAnsi="Arial" w:eastAsia="Arial" w:cs="Arial"/>
          <w:sz w:val="22"/>
          <w:szCs w:val="22"/>
          <w:rtl w:val="0"/>
        </w:rPr>
        <w:t>O CONUT fará divulgação prévia da autoria, título, data, local, horário e composição da comissão examinadora do TCC.</w:t>
      </w:r>
    </w:p>
    <w:p>
      <w:pPr>
        <w:spacing w:line="360" w:lineRule="auto"/>
        <w:rPr>
          <w:rFonts w:ascii="Arial" w:hAnsi="Arial" w:eastAsia="Arial" w:cs="Arial"/>
          <w:sz w:val="22"/>
          <w:szCs w:val="22"/>
        </w:rPr>
      </w:pPr>
      <w:r>
        <w:rPr>
          <w:rFonts w:ascii="Arial" w:hAnsi="Arial" w:eastAsia="Arial" w:cs="Arial"/>
          <w:color w:val="000000"/>
          <w:sz w:val="22"/>
          <w:szCs w:val="22"/>
          <w:rtl w:val="0"/>
        </w:rPr>
        <w:t xml:space="preserve">§ 3 - </w:t>
      </w:r>
      <w:r>
        <w:rPr>
          <w:rFonts w:ascii="Arial" w:hAnsi="Arial" w:eastAsia="Arial" w:cs="Arial"/>
          <w:sz w:val="22"/>
          <w:szCs w:val="22"/>
          <w:rtl w:val="0"/>
        </w:rPr>
        <w:t>A apresentação do TCC será realizada na forma de apresentação oral, em 30 minutos com tolerância de mais ou menos 5 minutos, após a qual o(a) discente será arguido(a) pela comissão examinadora, presidida pelo(a) orientador(a).</w:t>
      </w:r>
    </w:p>
    <w:p>
      <w:pPr>
        <w:spacing w:line="360" w:lineRule="auto"/>
        <w:rPr>
          <w:rFonts w:ascii="Arial" w:hAnsi="Arial" w:eastAsia="Arial" w:cs="Arial"/>
          <w:b/>
          <w:color w:val="FF0000"/>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25º. </w:t>
      </w:r>
      <w:r>
        <w:rPr>
          <w:rFonts w:ascii="Arial" w:hAnsi="Arial" w:eastAsia="Arial" w:cs="Arial"/>
          <w:sz w:val="22"/>
          <w:szCs w:val="22"/>
          <w:rtl w:val="0"/>
        </w:rPr>
        <w:t>Durante a defesa, o(a) orientador(a) deverá recolher a lista de presença de ouvintes e entregar ao CONUT juntamente com os documentos oficiais (ata e formulário de notas – Anexos IV e V).</w:t>
      </w:r>
    </w:p>
    <w:p>
      <w:pPr>
        <w:spacing w:line="360" w:lineRule="auto"/>
        <w:rPr>
          <w:rFonts w:ascii="Arial" w:hAnsi="Arial" w:eastAsia="Arial" w:cs="Arial"/>
          <w:color w:val="FF0000"/>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26º. </w:t>
      </w:r>
      <w:r>
        <w:rPr>
          <w:rFonts w:ascii="Arial" w:hAnsi="Arial" w:eastAsia="Arial" w:cs="Arial"/>
          <w:sz w:val="22"/>
          <w:szCs w:val="22"/>
          <w:rtl w:val="0"/>
        </w:rPr>
        <w:t>Todo tipo de plágio será coibido. Os Trabalhos de Conclusão de Curso que apresentarem qualquer forma indevida de apropriação de direitos autorais intelectuais (conforme Lei Nº 9.610, de 19 de Fevereiro de 1998) serão reprovados.</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27º. </w:t>
      </w:r>
      <w:r>
        <w:rPr>
          <w:rFonts w:ascii="Arial" w:hAnsi="Arial" w:eastAsia="Arial" w:cs="Arial"/>
          <w:sz w:val="22"/>
          <w:szCs w:val="22"/>
          <w:rtl w:val="0"/>
        </w:rPr>
        <w:t>Por se tratar de meio ilícito ou de modo improbo na realização das atividades escolares,</w:t>
      </w:r>
      <w:r>
        <w:rPr>
          <w:rFonts w:ascii="Arial" w:hAnsi="Arial" w:eastAsia="Arial" w:cs="Arial"/>
          <w:b/>
          <w:sz w:val="22"/>
          <w:szCs w:val="22"/>
          <w:rtl w:val="0"/>
        </w:rPr>
        <w:t xml:space="preserve"> </w:t>
      </w:r>
      <w:r>
        <w:rPr>
          <w:rFonts w:ascii="Arial" w:hAnsi="Arial" w:eastAsia="Arial" w:cs="Arial"/>
          <w:sz w:val="22"/>
          <w:szCs w:val="22"/>
          <w:rtl w:val="0"/>
        </w:rPr>
        <w:t>se for detectado plágio pela banca examinadora, o CONUT solicitará ao Conselho Departamental da Escola de Nutrição a instalação de Comissão Disciplinar Discente, conforme a Resolução CUNI nº 2060/2018.</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28º.</w:t>
      </w:r>
      <w:r>
        <w:rPr>
          <w:rFonts w:ascii="Arial" w:hAnsi="Arial" w:eastAsia="Arial" w:cs="Arial"/>
          <w:sz w:val="22"/>
          <w:szCs w:val="22"/>
          <w:rtl w:val="0"/>
        </w:rPr>
        <w:t xml:space="preserve"> A avaliação, a cargo da comissão examinadora, será realizada mediante pontuação de 0 a 10 (zero a dez) atribuída ao trabalho escrito e de 0 a 10 (zero a dez) pontos atribuídos à apresentação oral, por cada membro da banca examinadora em formulário próprio constante no ANEXO V deste Regulamento. A nota final será calculada pela média aritmética das avaliações emitidas pelos membros da comissão examinadora.</w:t>
      </w:r>
    </w:p>
    <w:p>
      <w:pPr>
        <w:spacing w:line="360" w:lineRule="auto"/>
        <w:rPr>
          <w:rFonts w:ascii="Arial" w:hAnsi="Arial" w:eastAsia="Arial" w:cs="Arial"/>
          <w:color w:val="000000"/>
          <w:sz w:val="22"/>
          <w:szCs w:val="22"/>
        </w:rPr>
      </w:pPr>
    </w:p>
    <w:p>
      <w:pPr>
        <w:spacing w:line="360" w:lineRule="auto"/>
        <w:rPr>
          <w:rFonts w:ascii="Arial" w:hAnsi="Arial" w:eastAsia="Arial" w:cs="Arial"/>
          <w:sz w:val="22"/>
          <w:szCs w:val="22"/>
        </w:rPr>
      </w:pPr>
      <w:r>
        <w:rPr>
          <w:rFonts w:ascii="Arial" w:hAnsi="Arial" w:eastAsia="Arial" w:cs="Arial"/>
          <w:color w:val="000000"/>
          <w:sz w:val="22"/>
          <w:szCs w:val="22"/>
          <w:rtl w:val="0"/>
        </w:rPr>
        <w:t xml:space="preserve">§ 1 - </w:t>
      </w:r>
      <w:r>
        <w:rPr>
          <w:rFonts w:ascii="Arial" w:hAnsi="Arial" w:eastAsia="Arial" w:cs="Arial"/>
          <w:sz w:val="22"/>
          <w:szCs w:val="22"/>
          <w:rtl w:val="0"/>
        </w:rPr>
        <w:t>A comissão examinadora emitirá parecer sobre a aprovação final do trabalho com ou sem recomendação de correções.</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color w:val="000000"/>
          <w:sz w:val="22"/>
          <w:szCs w:val="22"/>
          <w:rtl w:val="0"/>
        </w:rPr>
        <w:t xml:space="preserve">§ 2 - </w:t>
      </w:r>
      <w:r>
        <w:rPr>
          <w:rFonts w:ascii="Arial" w:hAnsi="Arial" w:eastAsia="Arial" w:cs="Arial"/>
          <w:sz w:val="22"/>
          <w:szCs w:val="22"/>
          <w:rtl w:val="0"/>
        </w:rPr>
        <w:t>Será aprovado(a) o(a) discente que obtiver nota final igual ou superior a 6 (seis).</w:t>
      </w:r>
    </w:p>
    <w:p>
      <w:pPr>
        <w:rPr>
          <w:rFonts w:ascii="Arial" w:hAnsi="Arial" w:eastAsia="Arial" w:cs="Arial"/>
          <w:color w:val="000000"/>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29º.</w:t>
      </w:r>
      <w:r>
        <w:rPr>
          <w:rFonts w:ascii="Arial" w:hAnsi="Arial" w:eastAsia="Arial" w:cs="Arial"/>
          <w:sz w:val="22"/>
          <w:szCs w:val="22"/>
          <w:rtl w:val="0"/>
        </w:rPr>
        <w:t xml:space="preserve"> Em caso de aprovação com ressalva, o aluno terá uma segunda oportunidade, desde que dentro do período letivo do semestre corrente.</w:t>
      </w:r>
    </w:p>
    <w:p>
      <w:pPr>
        <w:spacing w:line="360" w:lineRule="auto"/>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Art 30º -</w:t>
      </w:r>
      <w:r>
        <w:rPr>
          <w:rFonts w:ascii="Arial" w:hAnsi="Arial" w:eastAsia="Arial" w:cs="Arial"/>
          <w:sz w:val="22"/>
          <w:szCs w:val="22"/>
          <w:rtl w:val="0"/>
        </w:rPr>
        <w:t xml:space="preserve"> A avaliação da disciplina TCC008 consistirá na atribuição de notas de 0 a 10, de acordo com a avaliação do(a) professor(a) orientador(a) em relação ao desempenho do discente.</w:t>
      </w:r>
    </w:p>
    <w:p>
      <w:pPr>
        <w:spacing w:line="360" w:lineRule="auto"/>
        <w:rPr>
          <w:rFonts w:ascii="Arial" w:hAnsi="Arial" w:eastAsia="Arial" w:cs="Arial"/>
          <w:color w:val="000000"/>
          <w:sz w:val="22"/>
          <w:szCs w:val="22"/>
        </w:rPr>
      </w:pPr>
    </w:p>
    <w:p>
      <w:pPr>
        <w:spacing w:line="360" w:lineRule="auto"/>
        <w:rPr>
          <w:rFonts w:ascii="Arial" w:hAnsi="Arial" w:eastAsia="Arial" w:cs="Arial"/>
          <w:sz w:val="22"/>
          <w:szCs w:val="22"/>
        </w:rPr>
      </w:pPr>
    </w:p>
    <w:p>
      <w:pPr>
        <w:spacing w:after="200" w:line="276" w:lineRule="auto"/>
        <w:jc w:val="center"/>
        <w:rPr>
          <w:rFonts w:ascii="Arial" w:hAnsi="Arial" w:eastAsia="Arial" w:cs="Arial"/>
          <w:sz w:val="22"/>
          <w:szCs w:val="22"/>
        </w:rPr>
      </w:pPr>
      <w:r>
        <w:rPr>
          <w:rFonts w:ascii="Arial" w:hAnsi="Arial" w:eastAsia="Arial" w:cs="Arial"/>
          <w:b/>
          <w:sz w:val="22"/>
          <w:szCs w:val="22"/>
          <w:rtl w:val="0"/>
        </w:rPr>
        <w:t>CAPÍTULO IX</w:t>
      </w:r>
    </w:p>
    <w:p>
      <w:pPr>
        <w:spacing w:line="360" w:lineRule="auto"/>
        <w:jc w:val="center"/>
        <w:rPr>
          <w:rFonts w:ascii="Arial" w:hAnsi="Arial" w:eastAsia="Arial" w:cs="Arial"/>
          <w:b/>
          <w:sz w:val="22"/>
          <w:szCs w:val="22"/>
        </w:rPr>
      </w:pPr>
      <w:r>
        <w:rPr>
          <w:rFonts w:ascii="Arial" w:hAnsi="Arial" w:eastAsia="Arial" w:cs="Arial"/>
          <w:b/>
          <w:sz w:val="22"/>
          <w:szCs w:val="22"/>
          <w:rtl w:val="0"/>
        </w:rPr>
        <w:t>RECURSOS FINANCEIROS</w:t>
      </w:r>
    </w:p>
    <w:p>
      <w:pPr>
        <w:spacing w:line="360" w:lineRule="auto"/>
        <w:jc w:val="center"/>
        <w:rPr>
          <w:rFonts w:ascii="Arial" w:hAnsi="Arial" w:eastAsia="Arial" w:cs="Arial"/>
          <w:b/>
          <w:sz w:val="22"/>
          <w:szCs w:val="22"/>
        </w:rPr>
      </w:pPr>
    </w:p>
    <w:p>
      <w:pPr>
        <w:spacing w:line="360" w:lineRule="auto"/>
        <w:rPr>
          <w:rFonts w:ascii="Arial" w:hAnsi="Arial" w:eastAsia="Arial" w:cs="Arial"/>
          <w:sz w:val="22"/>
          <w:szCs w:val="22"/>
        </w:rPr>
      </w:pPr>
      <w:r>
        <w:rPr>
          <w:rFonts w:ascii="Arial" w:hAnsi="Arial" w:eastAsia="Arial" w:cs="Arial"/>
          <w:b/>
          <w:sz w:val="22"/>
          <w:szCs w:val="22"/>
          <w:rtl w:val="0"/>
        </w:rPr>
        <w:t xml:space="preserve">Art 31º. </w:t>
      </w:r>
      <w:r>
        <w:rPr>
          <w:rFonts w:ascii="Arial" w:hAnsi="Arial" w:eastAsia="Arial" w:cs="Arial"/>
          <w:sz w:val="22"/>
          <w:szCs w:val="22"/>
          <w:rtl w:val="0"/>
        </w:rPr>
        <w:t>Compete aos orientadores e orientados buscarem, quando cabível, junto aos Departamentos, órgãos de fomento e/ou outras instituições, apoio para seus projetos de TCC.</w:t>
      </w:r>
    </w:p>
    <w:p>
      <w:pPr>
        <w:spacing w:line="360" w:lineRule="auto"/>
        <w:rPr>
          <w:rFonts w:ascii="Arial" w:hAnsi="Arial" w:eastAsia="Arial" w:cs="Arial"/>
          <w:b/>
          <w:sz w:val="22"/>
          <w:szCs w:val="22"/>
          <w:highlight w:val="cyan"/>
        </w:rPr>
      </w:pP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smallCaps w:val="0"/>
          <w:strike w:val="0"/>
          <w:color w:val="272727"/>
          <w:sz w:val="22"/>
          <w:szCs w:val="22"/>
          <w:u w:val="none"/>
          <w:shd w:val="clear" w:fill="auto"/>
          <w:vertAlign w:val="baseline"/>
        </w:rPr>
      </w:pPr>
      <w:r>
        <w:rPr>
          <w:rFonts w:ascii="Arial" w:hAnsi="Arial" w:eastAsia="Arial" w:cs="Arial"/>
          <w:b/>
          <w:i w:val="0"/>
          <w:smallCaps w:val="0"/>
          <w:strike w:val="0"/>
          <w:color w:val="272727"/>
          <w:sz w:val="22"/>
          <w:szCs w:val="22"/>
          <w:u w:val="none"/>
          <w:shd w:val="clear" w:fill="auto"/>
          <w:vertAlign w:val="baseline"/>
          <w:rtl w:val="0"/>
        </w:rPr>
        <w:t>CAPÍTULO X</w:t>
      </w:r>
    </w:p>
    <w:p>
      <w:pPr>
        <w:spacing w:line="360" w:lineRule="auto"/>
        <w:jc w:val="center"/>
        <w:rPr>
          <w:rFonts w:ascii="Arial" w:hAnsi="Arial" w:eastAsia="Arial" w:cs="Arial"/>
          <w:b/>
          <w:sz w:val="22"/>
          <w:szCs w:val="22"/>
        </w:rPr>
      </w:pPr>
      <w:r>
        <w:rPr>
          <w:rFonts w:ascii="Arial" w:hAnsi="Arial" w:eastAsia="Arial" w:cs="Arial"/>
          <w:b/>
          <w:sz w:val="22"/>
          <w:szCs w:val="22"/>
          <w:rtl w:val="0"/>
        </w:rPr>
        <w:t>DISPOSIÇÕES GERAIS</w:t>
      </w:r>
    </w:p>
    <w:p>
      <w:pPr>
        <w:spacing w:line="360" w:lineRule="auto"/>
        <w:jc w:val="center"/>
        <w:rPr>
          <w:rFonts w:ascii="Arial" w:hAnsi="Arial" w:eastAsia="Arial" w:cs="Arial"/>
          <w:b/>
          <w:sz w:val="22"/>
          <w:szCs w:val="22"/>
        </w:rPr>
      </w:pP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smallCaps w:val="0"/>
          <w:strike w:val="0"/>
          <w:color w:val="272727"/>
          <w:sz w:val="22"/>
          <w:szCs w:val="22"/>
          <w:u w:val="none"/>
          <w:shd w:val="clear" w:fill="auto"/>
          <w:vertAlign w:val="baseline"/>
        </w:rPr>
      </w:pPr>
      <w:r>
        <w:rPr>
          <w:rFonts w:ascii="Arial" w:hAnsi="Arial" w:eastAsia="Arial" w:cs="Arial"/>
          <w:b/>
          <w:i w:val="0"/>
          <w:smallCaps w:val="0"/>
          <w:strike w:val="0"/>
          <w:color w:val="272727"/>
          <w:sz w:val="22"/>
          <w:szCs w:val="22"/>
          <w:u w:val="none"/>
          <w:shd w:val="clear" w:fill="auto"/>
          <w:vertAlign w:val="baseline"/>
          <w:rtl w:val="0"/>
        </w:rPr>
        <w:t xml:space="preserve">Art 32º. </w:t>
      </w:r>
      <w:r>
        <w:rPr>
          <w:rFonts w:ascii="Arial" w:hAnsi="Arial" w:eastAsia="Arial" w:cs="Arial"/>
          <w:b w:val="0"/>
          <w:i w:val="0"/>
          <w:smallCaps w:val="0"/>
          <w:strike w:val="0"/>
          <w:color w:val="272727"/>
          <w:sz w:val="22"/>
          <w:szCs w:val="22"/>
          <w:u w:val="none"/>
          <w:shd w:val="clear" w:fill="auto"/>
          <w:vertAlign w:val="baseline"/>
          <w:rtl w:val="0"/>
        </w:rPr>
        <w:t>Caberá ao CONUT decidir sobre casos omissos neste Regulamento.</w:t>
      </w:r>
    </w:p>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smallCaps w:val="0"/>
          <w:strike w:val="0"/>
          <w:color w:val="272727"/>
          <w:sz w:val="22"/>
          <w:szCs w:val="22"/>
          <w:u w:val="none"/>
          <w:shd w:val="clear" w:fill="auto"/>
          <w:vertAlign w:val="baseline"/>
        </w:rPr>
      </w:pPr>
      <w:r>
        <w:rPr>
          <w:rFonts w:ascii="Arial" w:hAnsi="Arial" w:eastAsia="Arial" w:cs="Arial"/>
          <w:b/>
          <w:i w:val="0"/>
          <w:smallCaps w:val="0"/>
          <w:strike w:val="0"/>
          <w:color w:val="272727"/>
          <w:sz w:val="22"/>
          <w:szCs w:val="22"/>
          <w:u w:val="none"/>
          <w:shd w:val="clear" w:fill="auto"/>
          <w:vertAlign w:val="baseline"/>
          <w:rtl w:val="0"/>
        </w:rPr>
        <w:t xml:space="preserve">Art 33º. </w:t>
      </w:r>
      <w:r>
        <w:rPr>
          <w:rFonts w:ascii="Arial" w:hAnsi="Arial" w:eastAsia="Arial" w:cs="Arial"/>
          <w:b w:val="0"/>
          <w:i w:val="0"/>
          <w:smallCaps w:val="0"/>
          <w:strike w:val="0"/>
          <w:color w:val="272727"/>
          <w:sz w:val="22"/>
          <w:szCs w:val="22"/>
          <w:u w:val="none"/>
          <w:shd w:val="clear" w:fill="auto"/>
          <w:vertAlign w:val="baseline"/>
          <w:rtl w:val="0"/>
        </w:rPr>
        <w:t>Os recursos relativos ao TCC deverão ser encaminhados ao CONUT no prazo de 10 dias a partir da divulgação da nota.</w:t>
      </w:r>
    </w:p>
    <w:p>
      <w:pPr>
        <w:rPr>
          <w:rFonts w:ascii="Arial" w:hAnsi="Arial" w:eastAsia="Arial" w:cs="Arial"/>
          <w:b/>
        </w:rPr>
      </w:pPr>
    </w:p>
    <w:p>
      <w:pPr>
        <w:rPr>
          <w:rFonts w:ascii="Arial" w:hAnsi="Arial" w:eastAsia="Arial" w:cs="Arial"/>
          <w:b/>
        </w:rPr>
      </w:pPr>
    </w:p>
    <w:p>
      <w:pPr>
        <w:rPr>
          <w:rFonts w:ascii="Arial" w:hAnsi="Arial" w:eastAsia="Arial" w:cs="Arial"/>
          <w:b/>
        </w:rPr>
      </w:pPr>
      <w:r>
        <w:br w:type="page"/>
      </w:r>
    </w:p>
    <w:p>
      <w:pPr>
        <w:rPr>
          <w:rFonts w:ascii="Arial" w:hAnsi="Arial" w:eastAsia="Arial" w:cs="Arial"/>
          <w:b/>
        </w:rPr>
      </w:pPr>
      <w:r>
        <w:rPr>
          <w:rFonts w:ascii="Arial" w:hAnsi="Arial" w:eastAsia="Arial" w:cs="Arial"/>
          <w:b/>
          <w:rtl w:val="0"/>
        </w:rPr>
        <w:t>ANEXO II</w:t>
      </w:r>
    </w:p>
    <w:p>
      <w:pPr>
        <w:rPr>
          <w:rFonts w:ascii="Arial" w:hAnsi="Arial" w:eastAsia="Arial" w:cs="Arial"/>
          <w:b/>
        </w:rPr>
      </w:pPr>
    </w:p>
    <w:p>
      <w:pPr>
        <w:jc w:val="center"/>
        <w:rPr>
          <w:rFonts w:ascii="Arial" w:hAnsi="Arial" w:eastAsia="Arial" w:cs="Arial"/>
          <w:b/>
          <w:sz w:val="22"/>
          <w:szCs w:val="22"/>
        </w:rPr>
      </w:pPr>
      <w:r>
        <w:rPr>
          <w:rFonts w:ascii="Arial" w:hAnsi="Arial" w:eastAsia="Arial" w:cs="Arial"/>
          <w:b/>
          <w:sz w:val="22"/>
          <w:szCs w:val="22"/>
          <w:rtl w:val="0"/>
        </w:rPr>
        <w:t>CARTA DE ACEITE DE ORIENTAÇÃO</w:t>
      </w:r>
    </w:p>
    <w:p>
      <w:pPr>
        <w:jc w:val="center"/>
        <w:rPr>
          <w:rFonts w:ascii="Arial" w:hAnsi="Arial" w:eastAsia="Arial" w:cs="Arial"/>
          <w:b/>
          <w:sz w:val="22"/>
          <w:szCs w:val="22"/>
        </w:rPr>
      </w:pPr>
    </w:p>
    <w:p>
      <w:pPr>
        <w:jc w:val="center"/>
        <w:rPr>
          <w:rFonts w:ascii="Arial" w:hAnsi="Arial" w:eastAsia="Arial" w:cs="Arial"/>
          <w:b/>
          <w:sz w:val="22"/>
          <w:szCs w:val="22"/>
        </w:rPr>
      </w:pPr>
    </w:p>
    <w:p>
      <w:pPr>
        <w:jc w:val="center"/>
        <w:rPr>
          <w:rFonts w:ascii="Arial" w:hAnsi="Arial" w:eastAsia="Arial" w:cs="Arial"/>
          <w:b/>
          <w:sz w:val="22"/>
          <w:szCs w:val="22"/>
        </w:rPr>
      </w:pPr>
    </w:p>
    <w:p>
      <w:pPr>
        <w:jc w:val="center"/>
        <w:rPr>
          <w:rFonts w:ascii="Arial" w:hAnsi="Arial" w:eastAsia="Arial" w:cs="Arial"/>
          <w:b/>
          <w:sz w:val="22"/>
          <w:szCs w:val="22"/>
        </w:rPr>
      </w:pPr>
    </w:p>
    <w:p>
      <w:pPr>
        <w:jc w:val="right"/>
        <w:rPr>
          <w:sz w:val="24"/>
          <w:szCs w:val="24"/>
        </w:rPr>
      </w:pPr>
      <w:r>
        <w:rPr>
          <w:sz w:val="24"/>
          <w:szCs w:val="24"/>
          <w:rtl w:val="0"/>
        </w:rPr>
        <w:t>Ouro Preto, de XX de XXXXXX de 20XX.</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tl w:val="0"/>
        </w:rPr>
        <w:t>Ao(À) Sr(a).</w:t>
      </w:r>
    </w:p>
    <w:p>
      <w:pPr>
        <w:rPr>
          <w:sz w:val="24"/>
          <w:szCs w:val="24"/>
        </w:rPr>
      </w:pPr>
      <w:r>
        <w:rPr>
          <w:sz w:val="24"/>
          <w:szCs w:val="24"/>
          <w:rtl w:val="0"/>
        </w:rPr>
        <w:t>XXXXXXXXXXXXXX</w:t>
      </w:r>
    </w:p>
    <w:p>
      <w:pPr>
        <w:rPr>
          <w:sz w:val="24"/>
          <w:szCs w:val="24"/>
        </w:rPr>
      </w:pPr>
      <w:r>
        <w:rPr>
          <w:sz w:val="24"/>
          <w:szCs w:val="24"/>
          <w:rtl w:val="0"/>
        </w:rPr>
        <w:t>Presidente do CONUT</w:t>
      </w:r>
    </w:p>
    <w:p>
      <w:pPr>
        <w:rPr>
          <w:sz w:val="24"/>
          <w:szCs w:val="24"/>
        </w:rPr>
      </w:pPr>
      <w:r>
        <w:rPr>
          <w:sz w:val="24"/>
          <w:szCs w:val="24"/>
          <w:rtl w:val="0"/>
        </w:rPr>
        <w:t>Escola de Nutrição</w:t>
      </w: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tl w:val="0"/>
        </w:rPr>
        <w:t>Prezado(a) Professor(a),</w:t>
      </w:r>
    </w:p>
    <w:p>
      <w:pPr>
        <w:rPr>
          <w:sz w:val="24"/>
          <w:szCs w:val="24"/>
        </w:rPr>
      </w:pPr>
    </w:p>
    <w:p>
      <w:pPr>
        <w:rPr>
          <w:sz w:val="24"/>
          <w:szCs w:val="24"/>
        </w:rPr>
      </w:pPr>
    </w:p>
    <w:p>
      <w:pPr>
        <w:spacing w:line="360" w:lineRule="auto"/>
        <w:rPr>
          <w:sz w:val="24"/>
          <w:szCs w:val="24"/>
        </w:rPr>
      </w:pPr>
      <w:r>
        <w:rPr>
          <w:sz w:val="24"/>
          <w:szCs w:val="24"/>
          <w:rtl w:val="0"/>
        </w:rPr>
        <w:t xml:space="preserve">Venho informar-lhe que estou orientando o Trabalho de Conclusão de Curso do(a) acadêmico(a) XxxxxxxXxxxxxxxXxxxxxxxxx, matrícula n. XX.X.XXXX, com previsão de defesa no semestre letivo de 20XX.X. </w:t>
      </w:r>
    </w:p>
    <w:p>
      <w:pPr>
        <w:spacing w:line="360" w:lineRule="auto"/>
        <w:rPr>
          <w:sz w:val="24"/>
          <w:szCs w:val="24"/>
        </w:rPr>
      </w:pPr>
    </w:p>
    <w:p>
      <w:pPr>
        <w:spacing w:line="360" w:lineRule="auto"/>
      </w:pPr>
      <w:r>
        <w:rPr>
          <w:sz w:val="24"/>
          <w:szCs w:val="24"/>
          <w:rtl w:val="0"/>
        </w:rPr>
        <w:t>___ TCC 003       ___ TCC008         ___ TCC 009</w:t>
      </w:r>
    </w:p>
    <w:p>
      <w:pPr>
        <w:spacing w:line="360" w:lineRule="auto"/>
        <w:rPr>
          <w:sz w:val="24"/>
          <w:szCs w:val="24"/>
        </w:rPr>
      </w:pPr>
    </w:p>
    <w:p>
      <w:pPr>
        <w:spacing w:line="360" w:lineRule="auto"/>
        <w:rPr>
          <w:sz w:val="24"/>
          <w:szCs w:val="24"/>
        </w:rPr>
      </w:pPr>
      <w:r>
        <w:rPr>
          <w:sz w:val="24"/>
          <w:szCs w:val="24"/>
          <w:rtl w:val="0"/>
        </w:rPr>
        <w:t>Atenciosamente,</w:t>
      </w:r>
    </w:p>
    <w:p>
      <w:pPr>
        <w:ind w:firstLine="851"/>
        <w:rPr>
          <w:color w:val="000000"/>
          <w:sz w:val="24"/>
          <w:szCs w:val="24"/>
        </w:rPr>
      </w:pPr>
    </w:p>
    <w:p>
      <w:pPr>
        <w:ind w:firstLine="851"/>
        <w:rPr>
          <w:sz w:val="24"/>
          <w:szCs w:val="24"/>
        </w:rPr>
      </w:pPr>
    </w:p>
    <w:p>
      <w:pPr>
        <w:ind w:firstLine="851"/>
        <w:rPr>
          <w:sz w:val="24"/>
          <w:szCs w:val="24"/>
        </w:rPr>
      </w:pPr>
    </w:p>
    <w:p>
      <w:pPr>
        <w:ind w:firstLine="851"/>
        <w:rPr>
          <w:sz w:val="24"/>
          <w:szCs w:val="24"/>
        </w:rPr>
      </w:pPr>
    </w:p>
    <w:p>
      <w:pPr>
        <w:ind w:firstLine="851"/>
        <w:rPr>
          <w:sz w:val="24"/>
          <w:szCs w:val="24"/>
        </w:rPr>
      </w:pPr>
    </w:p>
    <w:p>
      <w:pPr>
        <w:ind w:firstLine="851"/>
        <w:rPr>
          <w:sz w:val="24"/>
          <w:szCs w:val="24"/>
        </w:rPr>
      </w:pPr>
    </w:p>
    <w:p>
      <w:pPr>
        <w:jc w:val="center"/>
        <w:rPr>
          <w:sz w:val="24"/>
          <w:szCs w:val="24"/>
        </w:rPr>
      </w:pPr>
      <w:r>
        <w:rPr>
          <w:sz w:val="24"/>
          <w:szCs w:val="24"/>
          <w:rtl w:val="0"/>
        </w:rPr>
        <w:t>(Nome do professor)</w:t>
      </w:r>
    </w:p>
    <w:p>
      <w:pPr>
        <w:spacing w:line="360" w:lineRule="auto"/>
        <w:jc w:val="center"/>
        <w:rPr>
          <w:sz w:val="24"/>
          <w:szCs w:val="24"/>
        </w:rPr>
      </w:pPr>
      <w:r>
        <w:rPr>
          <w:sz w:val="24"/>
          <w:szCs w:val="24"/>
          <w:rtl w:val="0"/>
        </w:rPr>
        <w:t>Professor(a) Associado/Adjunto/Assistente</w:t>
      </w:r>
    </w:p>
    <w:p>
      <w:pPr>
        <w:spacing w:line="360" w:lineRule="auto"/>
        <w:jc w:val="center"/>
        <w:rPr>
          <w:sz w:val="24"/>
          <w:szCs w:val="24"/>
        </w:rPr>
      </w:pPr>
      <w:r>
        <w:rPr>
          <w:sz w:val="24"/>
          <w:szCs w:val="24"/>
          <w:rtl w:val="0"/>
        </w:rPr>
        <w:t>Departamento de XXXXXXXXXX</w:t>
      </w:r>
    </w:p>
    <w:p>
      <w:pPr>
        <w:spacing w:line="360" w:lineRule="auto"/>
        <w:jc w:val="center"/>
        <w:rPr>
          <w:sz w:val="24"/>
          <w:szCs w:val="24"/>
        </w:rPr>
      </w:pPr>
      <w:r>
        <w:rPr>
          <w:sz w:val="24"/>
          <w:szCs w:val="24"/>
          <w:rtl w:val="0"/>
        </w:rPr>
        <w:t>XXXX / UFOP</w:t>
      </w:r>
    </w:p>
    <w:p>
      <w:pPr>
        <w:spacing w:line="360" w:lineRule="auto"/>
        <w:jc w:val="center"/>
        <w:rPr>
          <w:sz w:val="24"/>
          <w:szCs w:val="24"/>
        </w:rPr>
      </w:pPr>
    </w:p>
    <w:p>
      <w:pPr>
        <w:rPr>
          <w:rFonts w:ascii="Arial" w:hAnsi="Arial" w:eastAsia="Arial" w:cs="Arial"/>
          <w:b/>
        </w:rPr>
      </w:pPr>
    </w:p>
    <w:p>
      <w:pPr>
        <w:rPr>
          <w:rFonts w:ascii="Arial" w:hAnsi="Arial" w:eastAsia="Arial" w:cs="Arial"/>
          <w:b/>
        </w:rPr>
      </w:pPr>
      <w:r>
        <w:rPr>
          <w:rFonts w:ascii="Arial" w:hAnsi="Arial" w:eastAsia="Arial" w:cs="Arial"/>
          <w:b/>
          <w:rtl w:val="0"/>
        </w:rPr>
        <w:t>ANEXO III</w:t>
      </w:r>
    </w:p>
    <w:p>
      <w:pPr>
        <w:rPr>
          <w:rFonts w:ascii="Arial" w:hAnsi="Arial" w:eastAsia="Arial" w:cs="Arial"/>
          <w:b/>
        </w:rPr>
      </w:pPr>
    </w:p>
    <w:p>
      <w:pPr>
        <w:rPr>
          <w:rFonts w:ascii="Arial" w:hAnsi="Arial" w:eastAsia="Arial" w:cs="Arial"/>
          <w:b/>
        </w:rPr>
      </w:pPr>
    </w:p>
    <w:p>
      <w:pPr>
        <w:jc w:val="center"/>
        <w:rPr>
          <w:rFonts w:ascii="Arial" w:hAnsi="Arial" w:eastAsia="Arial" w:cs="Arial"/>
          <w:b/>
          <w:sz w:val="22"/>
          <w:szCs w:val="22"/>
        </w:rPr>
      </w:pPr>
      <w:r>
        <w:rPr>
          <w:rFonts w:ascii="Arial" w:hAnsi="Arial" w:eastAsia="Arial" w:cs="Arial"/>
          <w:b/>
          <w:sz w:val="22"/>
          <w:szCs w:val="22"/>
          <w:rtl w:val="0"/>
        </w:rPr>
        <w:t>FORMULÁRIO DE MARCAÇÃO DE DEFESA</w:t>
      </w:r>
    </w:p>
    <w:p>
      <w:pPr>
        <w:jc w:val="center"/>
        <w:rPr>
          <w:rFonts w:ascii="Arial" w:hAnsi="Arial" w:eastAsia="Arial" w:cs="Arial"/>
          <w:b/>
          <w:sz w:val="22"/>
          <w:szCs w:val="22"/>
        </w:rPr>
      </w:pPr>
    </w:p>
    <w:p>
      <w:pPr>
        <w:jc w:val="center"/>
        <w:rPr>
          <w:rFonts w:ascii="Arial" w:hAnsi="Arial" w:eastAsia="Arial" w:cs="Arial"/>
          <w:b/>
          <w:sz w:val="22"/>
          <w:szCs w:val="22"/>
        </w:rPr>
      </w:pPr>
    </w:p>
    <w:p>
      <w:pPr>
        <w:jc w:val="center"/>
        <w:rPr>
          <w:rFonts w:ascii="Arial" w:hAnsi="Arial" w:eastAsia="Arial" w:cs="Arial"/>
          <w:b/>
          <w:sz w:val="22"/>
          <w:szCs w:val="22"/>
        </w:rPr>
      </w:pPr>
    </w:p>
    <w:p>
      <w:pPr>
        <w:jc w:val="center"/>
        <w:rPr>
          <w:rFonts w:ascii="Arial" w:hAnsi="Arial" w:eastAsia="Arial" w:cs="Arial"/>
          <w:b/>
          <w:sz w:val="22"/>
          <w:szCs w:val="22"/>
        </w:rPr>
      </w:pPr>
    </w:p>
    <w:p>
      <w:pPr>
        <w:jc w:val="right"/>
        <w:rPr>
          <w:sz w:val="24"/>
          <w:szCs w:val="24"/>
        </w:rPr>
      </w:pPr>
      <w:r>
        <w:rPr>
          <w:sz w:val="24"/>
          <w:szCs w:val="24"/>
          <w:rtl w:val="0"/>
        </w:rPr>
        <w:t>Ouro Preto, de XX de XXXXXX de 20XX.</w:t>
      </w: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tl w:val="0"/>
        </w:rPr>
        <w:t>Ao(À) Sr(a).</w:t>
      </w:r>
    </w:p>
    <w:p>
      <w:pPr>
        <w:rPr>
          <w:sz w:val="24"/>
          <w:szCs w:val="24"/>
        </w:rPr>
      </w:pPr>
      <w:r>
        <w:rPr>
          <w:sz w:val="24"/>
          <w:szCs w:val="24"/>
          <w:rtl w:val="0"/>
        </w:rPr>
        <w:t>XXXXXXXXXXXXXX</w:t>
      </w:r>
    </w:p>
    <w:p>
      <w:pPr>
        <w:rPr>
          <w:sz w:val="24"/>
          <w:szCs w:val="24"/>
        </w:rPr>
      </w:pPr>
      <w:r>
        <w:rPr>
          <w:sz w:val="24"/>
          <w:szCs w:val="24"/>
          <w:rtl w:val="0"/>
        </w:rPr>
        <w:t>Presidente do CONUT</w:t>
      </w:r>
    </w:p>
    <w:p>
      <w:pPr>
        <w:rPr>
          <w:sz w:val="24"/>
          <w:szCs w:val="24"/>
        </w:rPr>
      </w:pPr>
      <w:r>
        <w:rPr>
          <w:sz w:val="24"/>
          <w:szCs w:val="24"/>
          <w:rtl w:val="0"/>
        </w:rPr>
        <w:t>Escola de Nutrição</w:t>
      </w:r>
    </w:p>
    <w:p>
      <w:pPr>
        <w:rPr>
          <w:sz w:val="24"/>
          <w:szCs w:val="24"/>
        </w:rPr>
      </w:pPr>
    </w:p>
    <w:p>
      <w:pPr>
        <w:rPr>
          <w:sz w:val="24"/>
          <w:szCs w:val="24"/>
        </w:rPr>
      </w:pPr>
    </w:p>
    <w:p>
      <w:pPr>
        <w:rPr>
          <w:sz w:val="24"/>
          <w:szCs w:val="24"/>
        </w:rPr>
      </w:pPr>
    </w:p>
    <w:p>
      <w:pPr>
        <w:rPr>
          <w:sz w:val="24"/>
          <w:szCs w:val="24"/>
        </w:rPr>
      </w:pPr>
      <w:r>
        <w:rPr>
          <w:sz w:val="24"/>
          <w:szCs w:val="24"/>
          <w:rtl w:val="0"/>
        </w:rPr>
        <w:t>Prezado(a) Professor(a),</w:t>
      </w:r>
    </w:p>
    <w:p>
      <w:pPr>
        <w:rPr>
          <w:sz w:val="24"/>
          <w:szCs w:val="24"/>
        </w:rPr>
      </w:pPr>
    </w:p>
    <w:p>
      <w:pPr>
        <w:rPr>
          <w:sz w:val="24"/>
          <w:szCs w:val="24"/>
        </w:rPr>
      </w:pPr>
    </w:p>
    <w:p>
      <w:pPr>
        <w:rPr>
          <w:sz w:val="24"/>
          <w:szCs w:val="24"/>
        </w:rPr>
      </w:pPr>
      <w:r>
        <w:rPr>
          <w:sz w:val="24"/>
          <w:szCs w:val="24"/>
          <w:rtl w:val="0"/>
        </w:rPr>
        <w:t>Encaminho o Trabalho de Conclusão de Curso, intitulado “xxxxxxxxxxxxxxxxxxxxxxxxxxxxxxxxxxxxxxxxxx”, realizado pelo(a) acadêmico(a) xxxxxxxxxxxxxxxxxxxxxxx, matrícula XX.X.XXXX, sob minha orientação.</w:t>
      </w:r>
    </w:p>
    <w:p>
      <w:pPr>
        <w:rPr>
          <w:sz w:val="24"/>
          <w:szCs w:val="24"/>
        </w:rPr>
      </w:pPr>
    </w:p>
    <w:p>
      <w:pPr>
        <w:rPr>
          <w:sz w:val="24"/>
          <w:szCs w:val="24"/>
        </w:rPr>
      </w:pPr>
      <w:r>
        <w:rPr>
          <w:sz w:val="24"/>
          <w:szCs w:val="24"/>
          <w:rtl w:val="0"/>
        </w:rPr>
        <w:t xml:space="preserve">A Banca Examinadora será composta pelos membros xxxxxxxxxxxxxxxxxxxxx e xxxxxxxxxxxxxxxxxxxxxxxxxxxxx. A apresentação será no dia XX/XX/XXXX, às XX horas no xxxxxxx (local), como pré-requisito para obtenção do título de Nutricionista. </w:t>
      </w:r>
    </w:p>
    <w:p>
      <w:pPr>
        <w:rPr>
          <w:sz w:val="24"/>
          <w:szCs w:val="24"/>
        </w:rPr>
      </w:pPr>
    </w:p>
    <w:p>
      <w:pPr>
        <w:rPr>
          <w:sz w:val="24"/>
          <w:szCs w:val="24"/>
        </w:rPr>
      </w:pPr>
      <w:r>
        <w:rPr>
          <w:sz w:val="24"/>
          <w:szCs w:val="24"/>
          <w:rtl w:val="0"/>
        </w:rPr>
        <w:t>A Coorientação do trabalho ficou a cargo de XXXXXXXXXXXXXXX (departamento ou outra afiliação XXXXXXXXXXXXXX).</w:t>
      </w:r>
    </w:p>
    <w:p>
      <w:pPr>
        <w:rPr>
          <w:sz w:val="24"/>
          <w:szCs w:val="24"/>
        </w:rPr>
      </w:pPr>
    </w:p>
    <w:p>
      <w:pPr>
        <w:rPr>
          <w:sz w:val="24"/>
          <w:szCs w:val="24"/>
        </w:rPr>
      </w:pPr>
      <w:r>
        <w:rPr>
          <w:sz w:val="24"/>
          <w:szCs w:val="24"/>
          <w:rtl w:val="0"/>
        </w:rPr>
        <w:t>Atenciosamente,</w:t>
      </w:r>
    </w:p>
    <w:p>
      <w:pPr>
        <w:rPr>
          <w:sz w:val="24"/>
          <w:szCs w:val="24"/>
        </w:rPr>
      </w:pPr>
    </w:p>
    <w:p>
      <w:pPr>
        <w:rPr>
          <w:sz w:val="24"/>
          <w:szCs w:val="24"/>
        </w:rPr>
      </w:pPr>
    </w:p>
    <w:p>
      <w:pPr>
        <w:jc w:val="center"/>
        <w:rPr>
          <w:sz w:val="24"/>
          <w:szCs w:val="24"/>
        </w:rPr>
      </w:pPr>
    </w:p>
    <w:p>
      <w:pPr>
        <w:jc w:val="center"/>
        <w:rPr>
          <w:sz w:val="24"/>
          <w:szCs w:val="24"/>
        </w:rPr>
      </w:pPr>
    </w:p>
    <w:p>
      <w:pPr>
        <w:jc w:val="center"/>
        <w:rPr>
          <w:sz w:val="24"/>
          <w:szCs w:val="24"/>
        </w:rPr>
      </w:pPr>
      <w:r>
        <w:rPr>
          <w:sz w:val="24"/>
          <w:szCs w:val="24"/>
          <w:rtl w:val="0"/>
        </w:rPr>
        <w:t>Profª. Drª. XXXXXXX XXXXXX XXXXXXXX</w:t>
      </w:r>
    </w:p>
    <w:p>
      <w:pPr>
        <w:jc w:val="center"/>
        <w:rPr>
          <w:sz w:val="24"/>
          <w:szCs w:val="24"/>
        </w:rPr>
      </w:pPr>
      <w:r>
        <w:rPr>
          <w:sz w:val="24"/>
          <w:szCs w:val="24"/>
          <w:rtl w:val="0"/>
        </w:rPr>
        <w:t>Departamento de XXXXXXXXXXXXXX</w:t>
      </w:r>
    </w:p>
    <w:p>
      <w:pPr>
        <w:jc w:val="center"/>
        <w:rPr>
          <w:sz w:val="24"/>
          <w:szCs w:val="24"/>
        </w:rPr>
      </w:pPr>
      <w:r>
        <w:rPr>
          <w:sz w:val="24"/>
          <w:szCs w:val="24"/>
          <w:rtl w:val="0"/>
        </w:rPr>
        <w:t>DEXXX / ENUT / UFOP</w:t>
      </w:r>
    </w:p>
    <w:p/>
    <w:p>
      <w:pPr>
        <w:jc w:val="center"/>
        <w:rPr>
          <w:b/>
          <w:sz w:val="40"/>
          <w:szCs w:val="40"/>
        </w:rPr>
      </w:pPr>
    </w:p>
    <w:p>
      <w:pPr>
        <w:rPr>
          <w:rFonts w:ascii="Arial" w:hAnsi="Arial" w:eastAsia="Arial" w:cs="Arial"/>
          <w:b/>
        </w:rPr>
      </w:pPr>
    </w:p>
    <w:p>
      <w:pPr>
        <w:rPr>
          <w:rFonts w:ascii="Arial" w:hAnsi="Arial" w:eastAsia="Arial" w:cs="Arial"/>
          <w:b/>
        </w:rPr>
      </w:pPr>
      <w:r>
        <w:rPr>
          <w:rFonts w:ascii="Arial" w:hAnsi="Arial" w:eastAsia="Arial" w:cs="Arial"/>
          <w:b/>
          <w:rtl w:val="0"/>
        </w:rPr>
        <w:t>ANEXO IV</w:t>
      </w:r>
    </w:p>
    <w:p>
      <w:pPr>
        <w:rPr>
          <w:rFonts w:ascii="Arial" w:hAnsi="Arial" w:eastAsia="Arial" w:cs="Arial"/>
          <w:b/>
        </w:rPr>
      </w:pPr>
    </w:p>
    <w:p>
      <w:pPr>
        <w:jc w:val="center"/>
        <w:rPr>
          <w:b/>
        </w:rPr>
      </w:pPr>
      <w:r>
        <w:rPr>
          <w:b/>
          <w:rtl w:val="0"/>
        </w:rPr>
        <w:t>Ata da Defesa do Trabalho de Conclusão de Curso intitulado:</w:t>
      </w:r>
    </w:p>
    <w:p>
      <w:pPr>
        <w:jc w:val="center"/>
        <w:rPr>
          <w:b/>
        </w:rPr>
      </w:pPr>
    </w:p>
    <w:p>
      <w:pPr>
        <w:jc w:val="center"/>
        <w:rPr>
          <w:b/>
        </w:rPr>
      </w:pPr>
      <w:r>
        <w:rPr>
          <w:b/>
          <w:rtl w:val="0"/>
        </w:rPr>
        <w:t>"XxxxxxxxxxxxXxxxxxxxxXxxxxxxxxxx"</w:t>
      </w:r>
    </w:p>
    <w:p/>
    <w:p/>
    <w:p>
      <w:pPr>
        <w:spacing w:line="360" w:lineRule="auto"/>
      </w:pPr>
      <w:r>
        <w:rPr>
          <w:rtl w:val="0"/>
        </w:rPr>
        <w:t xml:space="preserve">Aos XX dias do mês de XXXXX de 20XX, no xxxxxxxxxxxxxx (local), reuniu-se a Banca Examinadora do Trabalho de Conclusão de Curso do(a) estudante </w:t>
      </w:r>
      <w:r>
        <w:rPr>
          <w:b/>
          <w:rtl w:val="0"/>
        </w:rPr>
        <w:t>XXXX XXXXX XXXXXX</w:t>
      </w:r>
      <w:r>
        <w:rPr>
          <w:rtl w:val="0"/>
        </w:rPr>
        <w:t xml:space="preserve"> orientado(a) pelo(a) Prof</w:t>
      </w:r>
      <w:r>
        <w:rPr>
          <w:vertAlign w:val="superscript"/>
          <w:rtl w:val="0"/>
        </w:rPr>
        <w:t>(a)</w:t>
      </w:r>
      <w:r>
        <w:rPr>
          <w:rtl w:val="0"/>
        </w:rPr>
        <w:t>. XXXXXXX XX XXXXXXXX. A defesa iniciou-se pela apresentação oral feita pelo(a) estudante, seguida da arguição pelos membros da banca. Ao final, os membros da banca examinadora reuniram-se e decidiram por ______________________ o(a) estudante.</w:t>
      </w:r>
    </w:p>
    <w:p/>
    <w:p/>
    <w:p/>
    <w:p/>
    <w:p>
      <w:r>
        <w:rPr>
          <w:rtl w:val="0"/>
        </w:rPr>
        <w:t>Membros da Banca Examinadora:</w:t>
      </w:r>
    </w:p>
    <w:p/>
    <w:p/>
    <w:p>
      <w:pPr>
        <w:jc w:val="center"/>
      </w:pPr>
      <w:r>
        <w:rPr>
          <w:rtl w:val="0"/>
        </w:rPr>
        <w:t>_______________________________________</w:t>
      </w:r>
    </w:p>
    <w:p>
      <w:pPr>
        <w:jc w:val="center"/>
        <w:rPr>
          <w:b/>
        </w:rPr>
      </w:pPr>
      <w:r>
        <w:rPr>
          <w:b/>
          <w:rtl w:val="0"/>
        </w:rPr>
        <w:t>Prof. XxxxxxxXxxxxxxXxxxxx</w:t>
      </w:r>
    </w:p>
    <w:p>
      <w:pPr>
        <w:jc w:val="center"/>
      </w:pPr>
      <w:r>
        <w:rPr>
          <w:rtl w:val="0"/>
        </w:rPr>
        <w:t>Presidente (XXXXX/XXXXX/UFOP)</w:t>
      </w:r>
    </w:p>
    <w:p>
      <w:pPr>
        <w:jc w:val="center"/>
      </w:pPr>
    </w:p>
    <w:p>
      <w:pPr>
        <w:jc w:val="center"/>
      </w:pPr>
    </w:p>
    <w:p>
      <w:pPr>
        <w:jc w:val="center"/>
      </w:pPr>
      <w:r>
        <w:rPr>
          <w:rtl w:val="0"/>
        </w:rPr>
        <w:t>_____________________________________</w:t>
      </w:r>
    </w:p>
    <w:p>
      <w:pPr>
        <w:jc w:val="center"/>
      </w:pPr>
      <w:r>
        <w:rPr>
          <w:b/>
          <w:rtl w:val="0"/>
        </w:rPr>
        <w:t>Prof.XxxxxxxXxxxxxxxXxxxxxxx</w:t>
      </w:r>
    </w:p>
    <w:p>
      <w:pPr>
        <w:jc w:val="center"/>
      </w:pPr>
      <w:r>
        <w:rPr>
          <w:rtl w:val="0"/>
        </w:rPr>
        <w:t>Examinadora (XXXXX/XXXX/UFOP)</w:t>
      </w:r>
    </w:p>
    <w:p>
      <w:pPr>
        <w:jc w:val="center"/>
      </w:pPr>
    </w:p>
    <w:p>
      <w:pPr>
        <w:jc w:val="center"/>
      </w:pPr>
    </w:p>
    <w:p>
      <w:pPr>
        <w:jc w:val="center"/>
      </w:pPr>
      <w:r>
        <w:rPr>
          <w:rtl w:val="0"/>
        </w:rPr>
        <w:t>_________________________________</w:t>
      </w:r>
    </w:p>
    <w:p>
      <w:pPr>
        <w:jc w:val="center"/>
        <w:rPr>
          <w:b/>
        </w:rPr>
      </w:pPr>
      <w:r>
        <w:rPr>
          <w:b/>
          <w:rtl w:val="0"/>
        </w:rPr>
        <w:t>XxxxxxxXxxxxxxXxxxx</w:t>
      </w:r>
    </w:p>
    <w:p>
      <w:pPr>
        <w:jc w:val="center"/>
      </w:pPr>
      <w:r>
        <w:rPr>
          <w:rtl w:val="0"/>
        </w:rPr>
        <w:t>Examinador (XXXXX/XXXX/UFOP)</w:t>
      </w:r>
    </w:p>
    <w:p>
      <w:pPr>
        <w:rPr>
          <w:rFonts w:ascii="Arial" w:hAnsi="Arial" w:eastAsia="Arial" w:cs="Arial"/>
          <w:b/>
        </w:rPr>
      </w:pPr>
    </w:p>
    <w:p>
      <w:pPr>
        <w:rPr>
          <w:rFonts w:ascii="Arial" w:hAnsi="Arial" w:eastAsia="Arial" w:cs="Arial"/>
          <w:b/>
        </w:rPr>
      </w:pPr>
    </w:p>
    <w:p>
      <w:pPr>
        <w:rPr>
          <w:rFonts w:ascii="Arial" w:hAnsi="Arial" w:eastAsia="Arial" w:cs="Arial"/>
          <w:b/>
        </w:rPr>
      </w:pPr>
      <w:r>
        <w:rPr>
          <w:rFonts w:ascii="Arial" w:hAnsi="Arial" w:eastAsia="Arial" w:cs="Arial"/>
          <w:b/>
          <w:rtl w:val="0"/>
        </w:rPr>
        <w:t>ANEXO V</w:t>
      </w:r>
    </w:p>
    <w:p>
      <w:pPr>
        <w:rPr>
          <w:rFonts w:ascii="Arial" w:hAnsi="Arial" w:eastAsia="Arial" w:cs="Arial"/>
          <w:b/>
        </w:rPr>
      </w:pPr>
    </w:p>
    <w:p>
      <w:pPr>
        <w:ind w:left="-180" w:firstLine="0"/>
        <w:jc w:val="center"/>
        <w:rPr>
          <w:b/>
        </w:rPr>
      </w:pPr>
      <w:r>
        <w:rPr>
          <w:b/>
          <w:rtl w:val="0"/>
        </w:rPr>
        <w:t>FORMULÁRIO DE AVALIAÇÃO DE TRABALHO DE CONCLUSÃO DE CURSO</w:t>
      </w:r>
    </w:p>
    <w:p>
      <w:pPr>
        <w:jc w:val="center"/>
      </w:pPr>
    </w:p>
    <w:p>
      <w:pPr>
        <w:ind w:right="-676"/>
        <w:jc w:val="center"/>
      </w:pPr>
      <w:r>
        <w:rPr>
          <w:b/>
          <w:rtl w:val="0"/>
        </w:rPr>
        <w:t>Título:"XXXXXX XXXXXXX XXXXXXXXXX"</w:t>
      </w:r>
    </w:p>
    <w:p/>
    <w:p>
      <w:pPr>
        <w:rPr>
          <w:sz w:val="24"/>
          <w:szCs w:val="24"/>
        </w:rPr>
      </w:pPr>
      <w:r>
        <w:rPr>
          <w:sz w:val="24"/>
          <w:szCs w:val="24"/>
          <w:rtl w:val="0"/>
        </w:rPr>
        <w:t xml:space="preserve">Aluno(a): </w:t>
      </w:r>
      <w:r>
        <w:rPr>
          <w:b/>
          <w:sz w:val="24"/>
          <w:szCs w:val="24"/>
          <w:rtl w:val="0"/>
        </w:rPr>
        <w:t>XXXX XXXXX XXXXXXXXXX</w:t>
      </w:r>
      <w:r>
        <w:rPr>
          <w:sz w:val="24"/>
          <w:szCs w:val="24"/>
          <w:rtl w:val="0"/>
        </w:rPr>
        <w:t xml:space="preserve">               Matrícula: </w:t>
      </w:r>
      <w:r>
        <w:rPr>
          <w:b/>
          <w:sz w:val="24"/>
          <w:szCs w:val="24"/>
          <w:rtl w:val="0"/>
        </w:rPr>
        <w:t>XX.X.XXXX</w:t>
      </w:r>
    </w:p>
    <w:p>
      <w:pPr>
        <w:rPr>
          <w:sz w:val="24"/>
          <w:szCs w:val="24"/>
        </w:rPr>
      </w:pPr>
      <w:r>
        <w:rPr>
          <w:sz w:val="24"/>
          <w:szCs w:val="24"/>
          <w:rtl w:val="0"/>
        </w:rPr>
        <w:t xml:space="preserve">Orientador(a)/Coorientador(a): </w:t>
      </w:r>
      <w:r>
        <w:rPr>
          <w:b/>
          <w:sz w:val="24"/>
          <w:szCs w:val="24"/>
          <w:rtl w:val="0"/>
        </w:rPr>
        <w:t>XXXX XXXX XX XXXXXX</w:t>
      </w:r>
    </w:p>
    <w:p>
      <w:pPr>
        <w:rPr>
          <w:sz w:val="24"/>
          <w:szCs w:val="24"/>
        </w:rPr>
      </w:pPr>
      <w:r>
        <w:rPr>
          <w:sz w:val="24"/>
          <w:szCs w:val="24"/>
          <w:rtl w:val="0"/>
        </w:rPr>
        <w:t xml:space="preserve">Data: </w:t>
      </w:r>
      <w:r>
        <w:rPr>
          <w:b/>
          <w:sz w:val="24"/>
          <w:szCs w:val="24"/>
          <w:rtl w:val="0"/>
        </w:rPr>
        <w:t xml:space="preserve">XX / XX / 20XX     </w:t>
      </w:r>
      <w:r>
        <w:rPr>
          <w:sz w:val="24"/>
          <w:szCs w:val="24"/>
          <w:rtl w:val="0"/>
        </w:rPr>
        <w:t xml:space="preserve">Horário: </w:t>
      </w:r>
      <w:r>
        <w:rPr>
          <w:b/>
          <w:sz w:val="24"/>
          <w:szCs w:val="24"/>
          <w:rtl w:val="0"/>
        </w:rPr>
        <w:t>XX horas</w:t>
      </w:r>
      <w:r>
        <w:rPr>
          <w:sz w:val="24"/>
          <w:szCs w:val="24"/>
          <w:rtl w:val="0"/>
        </w:rPr>
        <w:t>.</w:t>
      </w:r>
    </w:p>
    <w:p/>
    <w:tbl>
      <w:tblPr>
        <w:tblStyle w:val="30"/>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693"/>
        <w:gridCol w:w="1699"/>
        <w:gridCol w:w="1699"/>
        <w:gridCol w:w="1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5"/>
          </w:tcPr>
          <w:p>
            <w:pPr>
              <w:jc w:val="center"/>
              <w:rPr>
                <w:sz w:val="22"/>
                <w:szCs w:val="22"/>
              </w:rPr>
            </w:pPr>
            <w:r>
              <w:rPr>
                <w:b/>
                <w:sz w:val="22"/>
                <w:szCs w:val="22"/>
                <w:rtl w:val="0"/>
              </w:rPr>
              <w:t>Avaliação trabalho escrito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b/>
                <w:sz w:val="22"/>
                <w:szCs w:val="22"/>
              </w:rPr>
            </w:pPr>
          </w:p>
          <w:p>
            <w:pPr>
              <w:rPr>
                <w:sz w:val="22"/>
                <w:szCs w:val="22"/>
              </w:rPr>
            </w:pPr>
            <w:r>
              <w:rPr>
                <w:b/>
                <w:sz w:val="22"/>
                <w:szCs w:val="22"/>
                <w:rtl w:val="0"/>
              </w:rPr>
              <w:t>Item</w:t>
            </w:r>
          </w:p>
        </w:tc>
        <w:tc>
          <w:p>
            <w:pPr>
              <w:rPr>
                <w:b/>
                <w:sz w:val="22"/>
                <w:szCs w:val="22"/>
              </w:rPr>
            </w:pPr>
          </w:p>
          <w:p>
            <w:pPr>
              <w:rPr>
                <w:sz w:val="22"/>
                <w:szCs w:val="22"/>
              </w:rPr>
            </w:pPr>
            <w:r>
              <w:rPr>
                <w:b/>
                <w:sz w:val="22"/>
                <w:szCs w:val="22"/>
                <w:rtl w:val="0"/>
              </w:rPr>
              <w:t>Parâmetros</w:t>
            </w:r>
          </w:p>
        </w:tc>
        <w:tc>
          <w:tcPr>
            <w:gridSpan w:val="3"/>
          </w:tcPr>
          <w:p>
            <w:pPr>
              <w:jc w:val="center"/>
              <w:rPr>
                <w:b/>
                <w:sz w:val="22"/>
                <w:szCs w:val="22"/>
              </w:rPr>
            </w:pPr>
            <w:r>
              <w:rPr>
                <w:b/>
                <w:sz w:val="22"/>
                <w:szCs w:val="22"/>
                <w:rtl w:val="0"/>
              </w:rPr>
              <w:t>Nota por avaliador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p>
        </w:tc>
        <w:tc>
          <w:p>
            <w:pPr>
              <w:rPr>
                <w:sz w:val="22"/>
                <w:szCs w:val="22"/>
              </w:rPr>
            </w:pPr>
          </w:p>
        </w:tc>
        <w:tc>
          <w:p>
            <w:pPr>
              <w:jc w:val="center"/>
              <w:rPr>
                <w:b/>
                <w:sz w:val="22"/>
                <w:szCs w:val="22"/>
              </w:rPr>
            </w:pPr>
            <w:r>
              <w:rPr>
                <w:b/>
                <w:sz w:val="22"/>
                <w:szCs w:val="22"/>
                <w:rtl w:val="0"/>
              </w:rPr>
              <w:t>1</w:t>
            </w:r>
          </w:p>
        </w:tc>
        <w:tc>
          <w:p>
            <w:pPr>
              <w:jc w:val="center"/>
              <w:rPr>
                <w:b/>
                <w:sz w:val="22"/>
                <w:szCs w:val="22"/>
              </w:rPr>
            </w:pPr>
            <w:r>
              <w:rPr>
                <w:b/>
                <w:sz w:val="22"/>
                <w:szCs w:val="22"/>
                <w:rtl w:val="0"/>
              </w:rPr>
              <w:t>2</w:t>
            </w:r>
          </w:p>
        </w:tc>
        <w:tc>
          <w:p>
            <w:pPr>
              <w:jc w:val="center"/>
              <w:rPr>
                <w:b/>
                <w:sz w:val="22"/>
                <w:szCs w:val="22"/>
              </w:rPr>
            </w:pPr>
            <w:r>
              <w:rPr>
                <w:b/>
                <w:sz w:val="22"/>
                <w:szCs w:val="22"/>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1</w:t>
            </w:r>
          </w:p>
        </w:tc>
        <w:tc>
          <w:p>
            <w:pPr>
              <w:rPr>
                <w:sz w:val="22"/>
                <w:szCs w:val="22"/>
              </w:rPr>
            </w:pPr>
            <w:r>
              <w:rPr>
                <w:sz w:val="22"/>
                <w:szCs w:val="22"/>
                <w:rtl w:val="0"/>
              </w:rPr>
              <w:t>Observância das normas técnicas (0,75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2</w:t>
            </w:r>
          </w:p>
        </w:tc>
        <w:tc>
          <w:p>
            <w:pPr>
              <w:rPr>
                <w:sz w:val="22"/>
                <w:szCs w:val="22"/>
              </w:rPr>
            </w:pPr>
            <w:r>
              <w:rPr>
                <w:sz w:val="22"/>
                <w:szCs w:val="22"/>
                <w:rtl w:val="0"/>
              </w:rPr>
              <w:t>Linguagem clara e objetiva (0,75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3</w:t>
            </w:r>
          </w:p>
        </w:tc>
        <w:tc>
          <w:p>
            <w:pPr>
              <w:rPr>
                <w:sz w:val="22"/>
                <w:szCs w:val="22"/>
              </w:rPr>
            </w:pPr>
            <w:r>
              <w:rPr>
                <w:sz w:val="22"/>
                <w:szCs w:val="22"/>
                <w:rtl w:val="0"/>
              </w:rPr>
              <w:t>Objetivos compatíveis (0,75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4</w:t>
            </w:r>
          </w:p>
        </w:tc>
        <w:tc>
          <w:p>
            <w:pPr>
              <w:rPr>
                <w:sz w:val="22"/>
                <w:szCs w:val="22"/>
              </w:rPr>
            </w:pPr>
            <w:r>
              <w:rPr>
                <w:sz w:val="22"/>
                <w:szCs w:val="22"/>
                <w:rtl w:val="0"/>
              </w:rPr>
              <w:t>Métodos e técnicas pertinentes (0,75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5</w:t>
            </w:r>
          </w:p>
        </w:tc>
        <w:tc>
          <w:p>
            <w:pPr>
              <w:rPr>
                <w:sz w:val="22"/>
                <w:szCs w:val="22"/>
              </w:rPr>
            </w:pPr>
            <w:r>
              <w:rPr>
                <w:sz w:val="22"/>
                <w:szCs w:val="22"/>
                <w:rtl w:val="0"/>
              </w:rPr>
              <w:t>Coerência dos resultados em relação ao objetivo (0,75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6</w:t>
            </w:r>
          </w:p>
        </w:tc>
        <w:tc>
          <w:p>
            <w:pPr>
              <w:rPr>
                <w:sz w:val="22"/>
                <w:szCs w:val="22"/>
              </w:rPr>
            </w:pPr>
            <w:r>
              <w:rPr>
                <w:sz w:val="22"/>
                <w:szCs w:val="22"/>
                <w:rtl w:val="0"/>
              </w:rPr>
              <w:t>Discussão com a literatura (0,75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7</w:t>
            </w:r>
          </w:p>
        </w:tc>
        <w:tc>
          <w:p>
            <w:pPr>
              <w:rPr>
                <w:sz w:val="22"/>
                <w:szCs w:val="22"/>
              </w:rPr>
            </w:pPr>
            <w:r>
              <w:rPr>
                <w:sz w:val="22"/>
                <w:szCs w:val="22"/>
                <w:rtl w:val="0"/>
              </w:rPr>
              <w:t>Conclusões sucintas e pertinentes (0,75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8</w:t>
            </w:r>
          </w:p>
        </w:tc>
        <w:tc>
          <w:p>
            <w:pPr>
              <w:rPr>
                <w:sz w:val="22"/>
                <w:szCs w:val="22"/>
              </w:rPr>
            </w:pPr>
            <w:r>
              <w:rPr>
                <w:sz w:val="22"/>
                <w:szCs w:val="22"/>
                <w:rtl w:val="0"/>
              </w:rPr>
              <w:t>Pesquisa bibliográfica abrangente e atualizada (0,75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9</w:t>
            </w:r>
          </w:p>
        </w:tc>
        <w:tc>
          <w:p>
            <w:pPr>
              <w:rPr>
                <w:sz w:val="22"/>
                <w:szCs w:val="22"/>
              </w:rPr>
            </w:pPr>
            <w:r>
              <w:rPr>
                <w:sz w:val="22"/>
                <w:szCs w:val="22"/>
                <w:rtl w:val="0"/>
              </w:rPr>
              <w:t>Layout do slide (0,5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10</w:t>
            </w:r>
          </w:p>
        </w:tc>
        <w:tc>
          <w:p>
            <w:pPr>
              <w:rPr>
                <w:sz w:val="22"/>
                <w:szCs w:val="22"/>
              </w:rPr>
            </w:pPr>
            <w:r>
              <w:rPr>
                <w:sz w:val="22"/>
                <w:szCs w:val="22"/>
                <w:rtl w:val="0"/>
              </w:rPr>
              <w:t>Sequência da apresentação (0,5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11</w:t>
            </w:r>
          </w:p>
        </w:tc>
        <w:tc>
          <w:p>
            <w:pPr>
              <w:rPr>
                <w:sz w:val="22"/>
                <w:szCs w:val="22"/>
              </w:rPr>
            </w:pPr>
            <w:r>
              <w:rPr>
                <w:sz w:val="22"/>
                <w:szCs w:val="22"/>
                <w:rtl w:val="0"/>
              </w:rPr>
              <w:t>Domínio do assunto (0,5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12</w:t>
            </w:r>
          </w:p>
        </w:tc>
        <w:tc>
          <w:p>
            <w:pPr>
              <w:rPr>
                <w:sz w:val="22"/>
                <w:szCs w:val="22"/>
              </w:rPr>
            </w:pPr>
            <w:r>
              <w:rPr>
                <w:sz w:val="22"/>
                <w:szCs w:val="22"/>
                <w:rtl w:val="0"/>
              </w:rPr>
              <w:t>Postura na apresentação (0,5 ponto)</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r>
              <w:rPr>
                <w:sz w:val="22"/>
                <w:szCs w:val="22"/>
                <w:rtl w:val="0"/>
              </w:rPr>
              <w:t>13</w:t>
            </w:r>
          </w:p>
        </w:tc>
        <w:tc>
          <w:p>
            <w:pPr>
              <w:rPr>
                <w:sz w:val="22"/>
                <w:szCs w:val="22"/>
              </w:rPr>
            </w:pPr>
            <w:r>
              <w:rPr>
                <w:sz w:val="22"/>
                <w:szCs w:val="22"/>
                <w:rtl w:val="0"/>
              </w:rPr>
              <w:t>Arguição (2,0 pontos)</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p>
        </w:tc>
        <w:tc>
          <w:p>
            <w:pPr>
              <w:rPr>
                <w:sz w:val="22"/>
                <w:szCs w:val="22"/>
              </w:rPr>
            </w:pPr>
            <w:r>
              <w:rPr>
                <w:b/>
                <w:sz w:val="22"/>
                <w:szCs w:val="22"/>
                <w:rtl w:val="0"/>
              </w:rPr>
              <w:t>Total</w:t>
            </w:r>
          </w:p>
        </w:tc>
        <w:tc>
          <w:p>
            <w:pPr>
              <w:rPr>
                <w:sz w:val="22"/>
                <w:szCs w:val="22"/>
              </w:rPr>
            </w:pPr>
          </w:p>
        </w:tc>
        <w:tc>
          <w:p>
            <w:pPr>
              <w:rPr>
                <w:sz w:val="22"/>
                <w:szCs w:val="22"/>
              </w:rPr>
            </w:pPr>
          </w:p>
        </w:tc>
        <w:tc>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rPr>
                <w:sz w:val="22"/>
                <w:szCs w:val="22"/>
              </w:rPr>
            </w:pPr>
          </w:p>
        </w:tc>
        <w:tc>
          <w:p>
            <w:pPr>
              <w:rPr>
                <w:b/>
                <w:sz w:val="22"/>
                <w:szCs w:val="22"/>
              </w:rPr>
            </w:pPr>
            <w:r>
              <w:rPr>
                <w:b/>
                <w:sz w:val="22"/>
                <w:szCs w:val="22"/>
                <w:rtl w:val="0"/>
              </w:rPr>
              <w:t>Média final</w:t>
            </w:r>
          </w:p>
        </w:tc>
        <w:tc>
          <w:tcPr>
            <w:gridSpan w:val="3"/>
          </w:tcPr>
          <w:p>
            <w:pPr>
              <w:rPr>
                <w:sz w:val="22"/>
                <w:szCs w:val="22"/>
              </w:rPr>
            </w:pPr>
          </w:p>
        </w:tc>
      </w:tr>
    </w:tbl>
    <w:p/>
    <w:p>
      <w:pPr>
        <w:rPr>
          <w:sz w:val="24"/>
          <w:szCs w:val="24"/>
        </w:rPr>
      </w:pPr>
      <w:r>
        <w:rPr>
          <w:sz w:val="24"/>
          <w:szCs w:val="24"/>
          <w:rtl w:val="0"/>
        </w:rPr>
        <w:t>( ) Aprovado</w:t>
      </w:r>
    </w:p>
    <w:p>
      <w:pPr>
        <w:rPr>
          <w:sz w:val="24"/>
          <w:szCs w:val="24"/>
        </w:rPr>
      </w:pPr>
      <w:r>
        <w:rPr>
          <w:sz w:val="24"/>
          <w:szCs w:val="24"/>
          <w:rtl w:val="0"/>
        </w:rPr>
        <w:t>( ) Aprovado com ressalvas</w:t>
      </w:r>
    </w:p>
    <w:p>
      <w:pPr>
        <w:rPr>
          <w:sz w:val="24"/>
          <w:szCs w:val="24"/>
        </w:rPr>
      </w:pPr>
      <w:r>
        <w:rPr>
          <w:sz w:val="24"/>
          <w:szCs w:val="24"/>
          <w:rtl w:val="0"/>
        </w:rPr>
        <w:t>( ) Reprovado</w:t>
      </w:r>
    </w:p>
    <w:p/>
    <w:p>
      <w:pPr>
        <w:rPr>
          <w:sz w:val="24"/>
          <w:szCs w:val="24"/>
        </w:rPr>
      </w:pPr>
      <w:r>
        <w:rPr>
          <w:sz w:val="24"/>
          <w:szCs w:val="24"/>
          <w:rtl w:val="0"/>
        </w:rPr>
        <w:t>Recomendações para reformulação: ___________________________________</w:t>
      </w:r>
    </w:p>
    <w:p>
      <w:pPr>
        <w:rPr>
          <w:sz w:val="24"/>
          <w:szCs w:val="24"/>
        </w:rPr>
      </w:pPr>
      <w:r>
        <w:rPr>
          <w:sz w:val="24"/>
          <w:szCs w:val="24"/>
          <w:rtl w:val="0"/>
        </w:rPr>
        <w:t>_______________________________________________________________________________________________________________________________</w:t>
      </w:r>
    </w:p>
    <w:p>
      <w:pPr>
        <w:rPr>
          <w:sz w:val="24"/>
          <w:szCs w:val="24"/>
        </w:rPr>
      </w:pPr>
    </w:p>
    <w:p>
      <w:pPr>
        <w:rPr>
          <w:sz w:val="24"/>
          <w:szCs w:val="24"/>
        </w:rPr>
      </w:pPr>
    </w:p>
    <w:p>
      <w:pPr>
        <w:rPr>
          <w:sz w:val="24"/>
          <w:szCs w:val="24"/>
        </w:rPr>
      </w:pPr>
    </w:p>
    <w:p>
      <w:pPr>
        <w:rPr>
          <w:sz w:val="24"/>
          <w:szCs w:val="24"/>
        </w:rPr>
      </w:pPr>
      <w:r>
        <w:rPr>
          <w:sz w:val="24"/>
          <w:szCs w:val="24"/>
          <w:rtl w:val="0"/>
        </w:rPr>
        <w:t>Membros da Banca Examinadora:</w:t>
      </w:r>
    </w:p>
    <w:p/>
    <w:p>
      <w:pPr>
        <w:rPr>
          <w:sz w:val="24"/>
          <w:szCs w:val="24"/>
        </w:rPr>
      </w:pPr>
      <w:r>
        <w:rPr>
          <w:sz w:val="24"/>
          <w:szCs w:val="24"/>
          <w:rtl w:val="0"/>
        </w:rPr>
        <w:t>_________________________________</w:t>
      </w:r>
    </w:p>
    <w:p>
      <w:pPr>
        <w:rPr>
          <w:b/>
          <w:sz w:val="24"/>
          <w:szCs w:val="24"/>
        </w:rPr>
      </w:pPr>
      <w:r>
        <w:rPr>
          <w:b/>
          <w:sz w:val="24"/>
          <w:szCs w:val="24"/>
          <w:rtl w:val="0"/>
        </w:rPr>
        <w:t>Prof. XxxxxxxXxxxxxxxxXxxxxxx</w:t>
      </w:r>
    </w:p>
    <w:p>
      <w:pPr>
        <w:rPr>
          <w:sz w:val="24"/>
          <w:szCs w:val="24"/>
        </w:rPr>
      </w:pPr>
      <w:r>
        <w:rPr>
          <w:sz w:val="24"/>
          <w:szCs w:val="24"/>
          <w:rtl w:val="0"/>
        </w:rPr>
        <w:t>Orientador(a)</w:t>
      </w:r>
    </w:p>
    <w:p>
      <w:pPr>
        <w:rPr>
          <w:sz w:val="24"/>
          <w:szCs w:val="24"/>
        </w:rPr>
      </w:pPr>
      <w:r>
        <w:rPr>
          <w:sz w:val="24"/>
          <w:szCs w:val="24"/>
          <w:rtl w:val="0"/>
        </w:rPr>
        <w:t>CPF: XXX.XXX.XXX-XX</w:t>
      </w:r>
    </w:p>
    <w:p>
      <w:pPr>
        <w:rPr>
          <w:sz w:val="24"/>
          <w:szCs w:val="24"/>
        </w:rPr>
      </w:pPr>
    </w:p>
    <w:p>
      <w:pPr>
        <w:rPr>
          <w:sz w:val="24"/>
          <w:szCs w:val="24"/>
        </w:rPr>
      </w:pPr>
      <w:r>
        <w:rPr>
          <w:sz w:val="24"/>
          <w:szCs w:val="24"/>
          <w:rtl w:val="0"/>
        </w:rPr>
        <w:t>___________________________________</w:t>
      </w:r>
    </w:p>
    <w:p>
      <w:pPr>
        <w:rPr>
          <w:b/>
          <w:sz w:val="24"/>
          <w:szCs w:val="24"/>
        </w:rPr>
      </w:pPr>
      <w:r>
        <w:rPr>
          <w:b/>
          <w:sz w:val="24"/>
          <w:szCs w:val="24"/>
          <w:rtl w:val="0"/>
        </w:rPr>
        <w:t>Prof. XxxxxxXxxxxxxXxxxxxxxx</w:t>
      </w:r>
    </w:p>
    <w:p>
      <w:pPr>
        <w:rPr>
          <w:sz w:val="24"/>
          <w:szCs w:val="24"/>
        </w:rPr>
      </w:pPr>
      <w:r>
        <w:rPr>
          <w:sz w:val="24"/>
          <w:szCs w:val="24"/>
          <w:rtl w:val="0"/>
        </w:rPr>
        <w:t>Examinador(a)</w:t>
      </w:r>
    </w:p>
    <w:p>
      <w:pPr>
        <w:rPr>
          <w:sz w:val="24"/>
          <w:szCs w:val="24"/>
        </w:rPr>
      </w:pPr>
      <w:r>
        <w:rPr>
          <w:sz w:val="24"/>
          <w:szCs w:val="24"/>
          <w:rtl w:val="0"/>
        </w:rPr>
        <w:t>CPF: XXX.XXX.XXX-XX</w:t>
      </w:r>
    </w:p>
    <w:p>
      <w:pPr>
        <w:jc w:val="center"/>
        <w:rPr>
          <w:sz w:val="24"/>
          <w:szCs w:val="24"/>
        </w:rPr>
      </w:pPr>
    </w:p>
    <w:p>
      <w:pPr>
        <w:rPr>
          <w:sz w:val="24"/>
          <w:szCs w:val="24"/>
        </w:rPr>
      </w:pPr>
      <w:r>
        <w:rPr>
          <w:sz w:val="24"/>
          <w:szCs w:val="24"/>
          <w:rtl w:val="0"/>
        </w:rPr>
        <w:t>_________________________________</w:t>
      </w:r>
    </w:p>
    <w:p>
      <w:pPr>
        <w:rPr>
          <w:b/>
          <w:sz w:val="24"/>
          <w:szCs w:val="24"/>
        </w:rPr>
      </w:pPr>
      <w:r>
        <w:rPr>
          <w:b/>
          <w:sz w:val="24"/>
          <w:szCs w:val="24"/>
          <w:rtl w:val="0"/>
        </w:rPr>
        <w:t>XxxxxxxXxxxxxxxxxxxxXxxxx</w:t>
      </w:r>
    </w:p>
    <w:p>
      <w:pPr>
        <w:rPr>
          <w:sz w:val="24"/>
          <w:szCs w:val="24"/>
        </w:rPr>
      </w:pPr>
      <w:r>
        <w:rPr>
          <w:sz w:val="24"/>
          <w:szCs w:val="24"/>
          <w:rtl w:val="0"/>
        </w:rPr>
        <w:t>Examinador (a)</w:t>
      </w:r>
    </w:p>
    <w:p>
      <w:pPr>
        <w:rPr>
          <w:sz w:val="24"/>
          <w:szCs w:val="24"/>
        </w:rPr>
      </w:pPr>
      <w:r>
        <w:rPr>
          <w:sz w:val="24"/>
          <w:szCs w:val="24"/>
          <w:rtl w:val="0"/>
        </w:rPr>
        <w:t>CPF: XXX.XXX.XXX-XX</w:t>
      </w:r>
    </w:p>
    <w:p>
      <w:pPr>
        <w:rPr>
          <w:rFonts w:ascii="Arial" w:hAnsi="Arial" w:eastAsia="Arial" w:cs="Arial"/>
          <w:b/>
        </w:rPr>
      </w:pPr>
    </w:p>
    <w:sectPr>
      <w:headerReference r:id="rId3" w:type="default"/>
      <w:footerReference r:id="rId4" w:type="default"/>
      <w:footerReference r:id="rId5" w:type="even"/>
      <w:pgSz w:w="11907" w:h="16840"/>
      <w:pgMar w:top="2268" w:right="1134" w:bottom="851" w:left="1701" w:header="567" w:footer="56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Arial Rounded">
    <w:altName w:val="Arial"/>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right"/>
      <w:rPr>
        <w:rFonts w:ascii="Arial Narrow" w:hAnsi="Arial Narrow" w:eastAsia="Arial Narrow" w:cs="Arial Narrow"/>
        <w:color w:val="000000"/>
        <w:sz w:val="20"/>
        <w:szCs w:val="20"/>
      </w:rPr>
    </w:pPr>
  </w:p>
  <w:tbl>
    <w:tblPr>
      <w:tblStyle w:val="31"/>
      <w:tblW w:w="9212" w:type="dxa"/>
      <w:tblInd w:w="0" w:type="dxa"/>
      <w:tblBorders>
        <w:top w:val="single" w:color="993366" w:sz="4"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9212"/>
    </w:tblGrid>
    <w:tr>
      <w:tblPrEx>
        <w:tblBorders>
          <w:top w:val="single" w:color="993366" w:sz="4"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color w:val="000000"/>
            </w:rPr>
          </w:pPr>
          <w:r>
            <w:rPr>
              <w:color w:val="000000"/>
              <w:rtl w:val="0"/>
            </w:rPr>
            <w:t>Campus Universitário Morro do Cruzeiro</w:t>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color w:val="000000"/>
            </w:rPr>
          </w:pPr>
          <w:r>
            <w:rPr>
              <w:color w:val="000000"/>
              <w:rtl w:val="0"/>
            </w:rPr>
            <w:t>35400-000 – Ouro Preto - MG</w:t>
          </w:r>
        </w:p>
      </w:tc>
    </w:tr>
  </w:tbl>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ind w:right="360"/>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ind w:right="360"/>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rFonts w:ascii="Arial Narrow" w:hAnsi="Arial Narrow" w:eastAsia="Arial Narrow" w:cs="Arial Narrow"/>
        <w:color w:val="000000"/>
        <w:sz w:val="24"/>
        <w:szCs w:val="24"/>
      </w:rPr>
    </w:pPr>
    <w:r>
      <w:rPr>
        <w:rFonts w:ascii="Arial Narrow" w:hAnsi="Arial Narrow" w:eastAsia="Arial Narrow" w:cs="Arial Narrow"/>
        <w:color w:val="000000"/>
        <w:sz w:val="24"/>
        <w:szCs w:val="24"/>
        <w:rtl w:val="0"/>
      </w:rPr>
      <w:t>MINISTÉRIO DA EDUCAÇÃO</w:t>
    </w:r>
    <w:r>
      <w:drawing>
        <wp:anchor distT="0" distB="0" distL="114300" distR="114300" simplePos="0" relativeHeight="251659264" behindDoc="0" locked="0" layoutInCell="1" allowOverlap="1">
          <wp:simplePos x="0" y="0"/>
          <wp:positionH relativeFrom="column">
            <wp:posOffset>5150485</wp:posOffset>
          </wp:positionH>
          <wp:positionV relativeFrom="paragraph">
            <wp:posOffset>-224790</wp:posOffset>
          </wp:positionV>
          <wp:extent cx="841375" cy="92138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1"/>
                  <a:srcRect/>
                  <a:stretch>
                    <a:fillRect/>
                  </a:stretch>
                </pic:blipFill>
                <pic:spPr>
                  <a:xfrm>
                    <a:off x="0" y="0"/>
                    <a:ext cx="841375" cy="92138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-456565</wp:posOffset>
          </wp:positionH>
          <wp:positionV relativeFrom="paragraph">
            <wp:posOffset>-132080</wp:posOffset>
          </wp:positionV>
          <wp:extent cx="516890" cy="87122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7" name="image2.png"/>
                  <pic:cNvPicPr preferRelativeResize="0"/>
                </pic:nvPicPr>
                <pic:blipFill>
                  <a:blip r:embed="rId2"/>
                  <a:srcRect/>
                  <a:stretch>
                    <a:fillRect/>
                  </a:stretch>
                </pic:blipFill>
                <pic:spPr>
                  <a:xfrm>
                    <a:off x="0" y="0"/>
                    <a:ext cx="516890" cy="87122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rFonts w:ascii="Arial Narrow" w:hAnsi="Arial Narrow" w:eastAsia="Arial Narrow" w:cs="Arial Narrow"/>
        <w:color w:val="000000"/>
        <w:sz w:val="24"/>
        <w:szCs w:val="24"/>
      </w:rPr>
    </w:pPr>
    <w:r>
      <w:rPr>
        <w:rFonts w:ascii="Arial Narrow" w:hAnsi="Arial Narrow" w:eastAsia="Arial Narrow" w:cs="Arial Narrow"/>
        <w:color w:val="000000"/>
        <w:sz w:val="24"/>
        <w:szCs w:val="24"/>
        <w:rtl w:val="0"/>
      </w:rPr>
      <w:t>UNIVERSIDADE FEDERAL DE OURO PRETO</w:t>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rFonts w:ascii="Arial Narrow" w:hAnsi="Arial Narrow" w:eastAsia="Arial Narrow" w:cs="Arial Narrow"/>
        <w:color w:val="000000"/>
        <w:sz w:val="24"/>
        <w:szCs w:val="24"/>
      </w:rPr>
    </w:pPr>
    <w:r>
      <w:rPr>
        <w:rFonts w:ascii="Arial Narrow" w:hAnsi="Arial Narrow" w:eastAsia="Arial Narrow" w:cs="Arial Narrow"/>
        <w:color w:val="000000"/>
        <w:sz w:val="24"/>
        <w:szCs w:val="24"/>
        <w:rtl w:val="0"/>
      </w:rPr>
      <w:t>ESCOLA DE NUTRIÇÃO</w:t>
    </w:r>
  </w:p>
  <w:p>
    <w:pPr>
      <w:pBdr>
        <w:top w:val="none" w:color="auto" w:sz="0" w:space="0"/>
        <w:left w:val="none" w:color="auto" w:sz="0" w:space="0"/>
        <w:bottom w:val="single" w:color="993366" w:sz="4" w:space="2"/>
        <w:right w:val="none" w:color="auto" w:sz="0" w:space="0"/>
        <w:between w:val="none" w:color="auto" w:sz="0" w:space="0"/>
      </w:pBdr>
      <w:tabs>
        <w:tab w:val="center" w:pos="4419"/>
        <w:tab w:val="right" w:pos="8838"/>
      </w:tabs>
      <w:jc w:val="center"/>
      <w:rPr>
        <w:rFonts w:ascii="Arial Narrow" w:hAnsi="Arial Narrow" w:eastAsia="Arial Narrow" w:cs="Arial Narrow"/>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rFonts w:ascii="Arial Narrow" w:hAnsi="Arial Narrow" w:eastAsia="Arial Narrow" w:cs="Arial Narrow"/>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jc w:val="cente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upperRoman"/>
      <w:lvlText w:val="%1."/>
      <w:lvlJc w:val="right"/>
      <w:pPr>
        <w:ind w:left="540" w:hanging="180"/>
      </w:pPr>
      <w:rPr>
        <w:b/>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1">
    <w:nsid w:val="CF092B84"/>
    <w:multiLevelType w:val="multilevel"/>
    <w:tmpl w:val="CF092B84"/>
    <w:lvl w:ilvl="0" w:tentative="0">
      <w:start w:val="1"/>
      <w:numFmt w:val="upperRoman"/>
      <w:lvlText w:val="%1."/>
      <w:lvlJc w:val="left"/>
      <w:pPr>
        <w:ind w:left="1080" w:hanging="720"/>
      </w:pPr>
      <w:rPr>
        <w:b/>
      </w:rPr>
    </w:lvl>
    <w:lvl w:ilvl="1" w:tentative="0">
      <w:start w:val="1"/>
      <w:numFmt w:val="decimal"/>
      <w:lvlText w:val="%1.%2"/>
      <w:lvlJc w:val="left"/>
      <w:pPr>
        <w:ind w:left="1080" w:hanging="360"/>
      </w:pPr>
    </w:lvl>
    <w:lvl w:ilvl="2" w:tentative="0">
      <w:start w:val="1"/>
      <w:numFmt w:val="decimal"/>
      <w:lvlText w:val="%1.%2.%3"/>
      <w:lvlJc w:val="left"/>
      <w:pPr>
        <w:ind w:left="1800" w:hanging="720"/>
      </w:pPr>
    </w:lvl>
    <w:lvl w:ilvl="3" w:tentative="0">
      <w:start w:val="1"/>
      <w:numFmt w:val="decimal"/>
      <w:lvlText w:val="%1.%2.%3.%4"/>
      <w:lvlJc w:val="left"/>
      <w:pPr>
        <w:ind w:left="2160" w:hanging="720"/>
      </w:pPr>
    </w:lvl>
    <w:lvl w:ilvl="4" w:tentative="0">
      <w:start w:val="1"/>
      <w:numFmt w:val="decimal"/>
      <w:lvlText w:val="%1.%2.%3.%4.%5"/>
      <w:lvlJc w:val="left"/>
      <w:pPr>
        <w:ind w:left="2520" w:hanging="720"/>
      </w:pPr>
    </w:lvl>
    <w:lvl w:ilvl="5" w:tentative="0">
      <w:start w:val="1"/>
      <w:numFmt w:val="decimal"/>
      <w:lvlText w:val="%1.%2.%3.%4.%5.%6"/>
      <w:lvlJc w:val="left"/>
      <w:pPr>
        <w:ind w:left="3240" w:hanging="1080"/>
      </w:pPr>
    </w:lvl>
    <w:lvl w:ilvl="6" w:tentative="0">
      <w:start w:val="1"/>
      <w:numFmt w:val="decimal"/>
      <w:lvlText w:val="%1.%2.%3.%4.%5.%6.%7"/>
      <w:lvlJc w:val="left"/>
      <w:pPr>
        <w:ind w:left="3600" w:hanging="1080"/>
      </w:pPr>
    </w:lvl>
    <w:lvl w:ilvl="7" w:tentative="0">
      <w:start w:val="1"/>
      <w:numFmt w:val="decimal"/>
      <w:lvlText w:val="%1.%2.%3.%4.%5.%6.%7.%8"/>
      <w:lvlJc w:val="left"/>
      <w:pPr>
        <w:ind w:left="4320" w:hanging="1440"/>
      </w:pPr>
    </w:lvl>
    <w:lvl w:ilvl="8" w:tentative="0">
      <w:start w:val="1"/>
      <w:numFmt w:val="decimal"/>
      <w:lvlText w:val="%1.%2.%3.%4.%5.%6.%7.%8.%9"/>
      <w:lvlJc w:val="left"/>
      <w:pPr>
        <w:ind w:left="4680" w:hanging="1440"/>
      </w:pPr>
    </w:lvl>
  </w:abstractNum>
  <w:abstractNum w:abstractNumId="2">
    <w:nsid w:val="0053208E"/>
    <w:multiLevelType w:val="multilevel"/>
    <w:tmpl w:val="0053208E"/>
    <w:lvl w:ilvl="0" w:tentative="0">
      <w:start w:val="1"/>
      <w:numFmt w:val="lowerLetter"/>
      <w:lvlText w:val="%1)"/>
      <w:lvlJc w:val="left"/>
      <w:pPr>
        <w:ind w:left="2850" w:hanging="720"/>
      </w:pPr>
      <w:rPr>
        <w:b/>
      </w:rPr>
    </w:lvl>
    <w:lvl w:ilvl="1" w:tentative="0">
      <w:start w:val="1"/>
      <w:numFmt w:val="upperRoman"/>
      <w:lvlText w:val="%2."/>
      <w:lvlJc w:val="right"/>
      <w:pPr>
        <w:ind w:left="180" w:hanging="180"/>
      </w:pPr>
      <w:rPr>
        <w:b/>
      </w:rPr>
    </w:lvl>
    <w:lvl w:ilvl="2" w:tentative="0">
      <w:start w:val="1"/>
      <w:numFmt w:val="lowerRoman"/>
      <w:lvlText w:val="%3."/>
      <w:lvlJc w:val="right"/>
      <w:pPr>
        <w:ind w:left="3930" w:hanging="180"/>
      </w:pPr>
    </w:lvl>
    <w:lvl w:ilvl="3" w:tentative="0">
      <w:start w:val="1"/>
      <w:numFmt w:val="decimal"/>
      <w:lvlText w:val="%4."/>
      <w:lvlJc w:val="left"/>
      <w:pPr>
        <w:ind w:left="4650" w:hanging="360"/>
      </w:pPr>
    </w:lvl>
    <w:lvl w:ilvl="4" w:tentative="0">
      <w:start w:val="1"/>
      <w:numFmt w:val="lowerLetter"/>
      <w:lvlText w:val="%5."/>
      <w:lvlJc w:val="left"/>
      <w:pPr>
        <w:ind w:left="5370" w:hanging="360"/>
      </w:pPr>
    </w:lvl>
    <w:lvl w:ilvl="5" w:tentative="0">
      <w:start w:val="1"/>
      <w:numFmt w:val="lowerRoman"/>
      <w:lvlText w:val="%6."/>
      <w:lvlJc w:val="right"/>
      <w:pPr>
        <w:ind w:left="6090" w:hanging="180"/>
      </w:pPr>
    </w:lvl>
    <w:lvl w:ilvl="6" w:tentative="0">
      <w:start w:val="1"/>
      <w:numFmt w:val="decimal"/>
      <w:lvlText w:val="%7."/>
      <w:lvlJc w:val="left"/>
      <w:pPr>
        <w:ind w:left="6810" w:hanging="360"/>
      </w:pPr>
    </w:lvl>
    <w:lvl w:ilvl="7" w:tentative="0">
      <w:start w:val="1"/>
      <w:numFmt w:val="lowerLetter"/>
      <w:lvlText w:val="%8."/>
      <w:lvlJc w:val="left"/>
      <w:pPr>
        <w:ind w:left="7530" w:hanging="360"/>
      </w:pPr>
    </w:lvl>
    <w:lvl w:ilvl="8" w:tentative="0">
      <w:start w:val="1"/>
      <w:numFmt w:val="lowerRoman"/>
      <w:lvlText w:val="%9."/>
      <w:lvlJc w:val="right"/>
      <w:pPr>
        <w:ind w:left="8250" w:hanging="180"/>
      </w:pPr>
    </w:lvl>
  </w:abstractNum>
  <w:abstractNum w:abstractNumId="3">
    <w:nsid w:val="59ADCABA"/>
    <w:multiLevelType w:val="multilevel"/>
    <w:tmpl w:val="59ADCABA"/>
    <w:lvl w:ilvl="0" w:tentative="0">
      <w:start w:val="1"/>
      <w:numFmt w:val="upperRoman"/>
      <w:lvlText w:val="%1."/>
      <w:lvlJc w:val="right"/>
      <w:pPr>
        <w:ind w:left="540" w:hanging="18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ompat>
    <w:compatSetting w:name="compatibilityMode" w:uri="http://schemas.microsoft.com/office/word" w:val="15"/>
  </w:compat>
  <w:rsids>
    <w:rsidRoot w:val="00000000"/>
    <w:rsid w:val="48BC46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atentStyles>
  <w:style w:type="paragraph" w:default="1" w:styleId="1">
    <w:name w:val="Normal"/>
    <w:qFormat/>
    <w:uiPriority w:val="0"/>
    <w:pPr>
      <w:jc w:val="both"/>
    </w:pPr>
    <w:rPr>
      <w:sz w:val="28"/>
      <w:szCs w:val="28"/>
      <w:lang w:val="pt-BR"/>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paragraph" w:styleId="8">
    <w:name w:val="heading 7"/>
    <w:basedOn w:val="1"/>
    <w:next w:val="1"/>
    <w:link w:val="25"/>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26"/>
    <w:semiHidden/>
    <w:unhideWhenUsed/>
    <w:qFormat/>
    <w:uiPriority w:val="9"/>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annotation reference"/>
    <w:basedOn w:val="10"/>
    <w:semiHidden/>
    <w:unhideWhenUsed/>
    <w:qFormat/>
    <w:uiPriority w:val="99"/>
    <w:rPr>
      <w:sz w:val="16"/>
      <w:szCs w:val="16"/>
    </w:rPr>
  </w:style>
  <w:style w:type="paragraph" w:styleId="13">
    <w:name w:val="Body Text"/>
    <w:basedOn w:val="1"/>
    <w:link w:val="27"/>
    <w:unhideWhenUsed/>
    <w:uiPriority w:val="99"/>
    <w:pPr>
      <w:spacing w:after="120" w:line="360" w:lineRule="auto"/>
      <w:ind w:firstLine="709"/>
      <w:jc w:val="center"/>
    </w:pPr>
    <w:rPr>
      <w:rFonts w:asciiTheme="minorHAnsi" w:hAnsiTheme="minorHAnsi"/>
      <w:sz w:val="22"/>
      <w:szCs w:val="22"/>
      <w:lang w:eastAsia="en-US"/>
    </w:rPr>
  </w:style>
  <w:style w:type="paragraph" w:styleId="14">
    <w:name w:val="annotation text"/>
    <w:basedOn w:val="1"/>
    <w:link w:val="22"/>
    <w:unhideWhenUsed/>
    <w:uiPriority w:val="99"/>
    <w:rPr>
      <w:sz w:val="20"/>
      <w:szCs w:val="20"/>
    </w:rPr>
  </w:style>
  <w:style w:type="paragraph" w:styleId="15">
    <w:name w:val="Title"/>
    <w:basedOn w:val="1"/>
    <w:next w:val="1"/>
    <w:qFormat/>
    <w:uiPriority w:val="10"/>
    <w:pPr>
      <w:keepNext/>
      <w:keepLines/>
      <w:spacing w:before="480" w:after="120"/>
    </w:pPr>
    <w:rPr>
      <w:b/>
      <w:sz w:val="72"/>
      <w:szCs w:val="72"/>
    </w:rPr>
  </w:style>
  <w:style w:type="paragraph" w:styleId="16">
    <w:name w:val="annotation subject"/>
    <w:basedOn w:val="14"/>
    <w:next w:val="14"/>
    <w:link w:val="23"/>
    <w:semiHidden/>
    <w:unhideWhenUsed/>
    <w:uiPriority w:val="99"/>
    <w:rPr>
      <w:b/>
      <w:bCs/>
    </w:rPr>
  </w:style>
  <w:style w:type="paragraph" w:styleId="17">
    <w:name w:val="Subtitle"/>
    <w:basedOn w:val="1"/>
    <w:next w:val="1"/>
    <w:uiPriority w:val="0"/>
    <w:pPr>
      <w:keepNext/>
      <w:keepLines/>
      <w:spacing w:before="360" w:after="80"/>
    </w:pPr>
    <w:rPr>
      <w:rFonts w:ascii="Georgia" w:hAnsi="Georgia" w:eastAsia="Georgia" w:cs="Georgia"/>
      <w:i/>
      <w:color w:val="666666"/>
      <w:sz w:val="48"/>
      <w:szCs w:val="48"/>
    </w:rPr>
  </w:style>
  <w:style w:type="table" w:styleId="18">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qFormat/>
    <w:uiPriority w:val="0"/>
    <w:tblPr>
      <w:tblCellMar>
        <w:top w:w="0" w:type="dxa"/>
        <w:left w:w="0" w:type="dxa"/>
        <w:bottom w:w="0" w:type="dxa"/>
        <w:right w:w="0" w:type="dxa"/>
      </w:tblCellMar>
    </w:tblPr>
  </w:style>
  <w:style w:type="table" w:customStyle="1" w:styleId="20">
    <w:name w:val="_Style 23"/>
    <w:basedOn w:val="19"/>
    <w:qFormat/>
    <w:uiPriority w:val="0"/>
    <w:tblPr>
      <w:tblCellMar>
        <w:left w:w="108" w:type="dxa"/>
        <w:right w:w="108" w:type="dxa"/>
      </w:tblCellMar>
    </w:tblPr>
  </w:style>
  <w:style w:type="table" w:customStyle="1" w:styleId="21">
    <w:name w:val="_Style 24"/>
    <w:basedOn w:val="19"/>
    <w:uiPriority w:val="0"/>
    <w:tblPr>
      <w:tblCellMar>
        <w:left w:w="108" w:type="dxa"/>
        <w:right w:w="108" w:type="dxa"/>
      </w:tblCellMar>
    </w:tblPr>
  </w:style>
  <w:style w:type="character" w:customStyle="1" w:styleId="22">
    <w:name w:val="Texto de comentário Char"/>
    <w:basedOn w:val="10"/>
    <w:link w:val="14"/>
    <w:uiPriority w:val="99"/>
    <w:rPr>
      <w:sz w:val="20"/>
      <w:szCs w:val="20"/>
    </w:rPr>
  </w:style>
  <w:style w:type="character" w:customStyle="1" w:styleId="23">
    <w:name w:val="Assunto do comentário Char"/>
    <w:basedOn w:val="22"/>
    <w:link w:val="16"/>
    <w:semiHidden/>
    <w:uiPriority w:val="99"/>
    <w:rPr>
      <w:b/>
      <w:bCs/>
      <w:sz w:val="20"/>
      <w:szCs w:val="20"/>
    </w:rPr>
  </w:style>
  <w:style w:type="paragraph" w:customStyle="1" w:styleId="24">
    <w:name w:val="Default"/>
    <w:uiPriority w:val="0"/>
    <w:pPr>
      <w:autoSpaceDE w:val="0"/>
      <w:autoSpaceDN w:val="0"/>
      <w:adjustRightInd w:val="0"/>
      <w:jc w:val="left"/>
    </w:pPr>
    <w:rPr>
      <w:color w:val="000000"/>
      <w:sz w:val="24"/>
      <w:szCs w:val="24"/>
      <w:lang w:val="pt-BR"/>
    </w:rPr>
  </w:style>
  <w:style w:type="character" w:customStyle="1" w:styleId="25">
    <w:name w:val="Título 7 Char"/>
    <w:basedOn w:val="10"/>
    <w:link w:val="8"/>
    <w:semiHidden/>
    <w:uiPriority w:val="9"/>
    <w:rPr>
      <w:rFonts w:asciiTheme="majorHAnsi" w:hAnsiTheme="majorHAnsi" w:eastAsiaTheme="majorEastAsia" w:cstheme="majorBidi"/>
      <w:i/>
      <w:iCs/>
      <w:color w:val="254061" w:themeColor="accent1" w:themeShade="80"/>
    </w:rPr>
  </w:style>
  <w:style w:type="character" w:customStyle="1" w:styleId="26">
    <w:name w:val="Título 8 Char"/>
    <w:basedOn w:val="10"/>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7">
    <w:name w:val="Corpo de texto Char"/>
    <w:basedOn w:val="10"/>
    <w:link w:val="13"/>
    <w:uiPriority w:val="99"/>
    <w:rPr>
      <w:rFonts w:asciiTheme="minorHAnsi" w:hAnsiTheme="minorHAnsi"/>
      <w:sz w:val="22"/>
      <w:szCs w:val="22"/>
      <w:lang w:eastAsia="en-US"/>
    </w:rPr>
  </w:style>
  <w:style w:type="paragraph" w:customStyle="1" w:styleId="28">
    <w:name w:val="Revision"/>
    <w:hidden/>
    <w:semiHidden/>
    <w:uiPriority w:val="99"/>
    <w:pPr>
      <w:jc w:val="left"/>
    </w:pPr>
    <w:rPr>
      <w:sz w:val="28"/>
      <w:szCs w:val="28"/>
      <w:lang w:val="pt-BR"/>
    </w:rPr>
  </w:style>
  <w:style w:type="table" w:customStyle="1" w:styleId="29">
    <w:name w:val="_Style 38"/>
    <w:basedOn w:val="19"/>
    <w:uiPriority w:val="0"/>
    <w:tblPr>
      <w:tblCellMar>
        <w:top w:w="0" w:type="dxa"/>
        <w:left w:w="108" w:type="dxa"/>
        <w:bottom w:w="0" w:type="dxa"/>
        <w:right w:w="108" w:type="dxa"/>
      </w:tblCellMar>
    </w:tblPr>
  </w:style>
  <w:style w:type="table" w:customStyle="1" w:styleId="30">
    <w:name w:val="_Style 39"/>
    <w:basedOn w:val="19"/>
    <w:uiPriority w:val="0"/>
    <w:tblPr>
      <w:tblCellMar>
        <w:top w:w="0" w:type="dxa"/>
        <w:left w:w="108" w:type="dxa"/>
        <w:bottom w:w="0" w:type="dxa"/>
        <w:right w:w="108" w:type="dxa"/>
      </w:tblCellMar>
    </w:tblPr>
  </w:style>
  <w:style w:type="table" w:customStyle="1" w:styleId="31">
    <w:name w:val="_Style 40"/>
    <w:basedOn w:val="19"/>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jIoKQJ6tEJh87Aj8yXMS69RA3A==">AMUW2mVkKY2dQaAROVVpJYplnsZ3+IK466MnrPWhucJSBHv6Ebq/B5nlqOAjiIky8hBhStFBGYR4pT9zgURft+ro8N6iagR+vC5OV+JsSUpZR9851Q/h8Jyvsi8r5NIHYEFVXHuhtHHDuRKPV8cASMEyv4y+FTGDnwwZPxeq+iLP3w3ZmcTeoxZ8kcB1WFoDervOQAo794+kLmh3csAMjspIvqCG2Vt6Aa18fBIC2Nn61qPoFVQaHtJmvDZ55rd1edvEUPG4p+XisTpzi0UAqjG7AACKHJAQ9CVeITYpUSDOLEpYwPG6qzQK2TWx9sJHVA0wGXaf+aUF3IR02QW8py01UCKepMGBVKRtJt9fbeadoRF/Oek8iMYR60ZdJHDDIIwBQrfIxG3jgxi8dxsZknwSwfScsdlxXA==</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Office_11.2.0.11341_F1E327BC-269C-435d-A152-05C5408002CA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2022-05-04T01:18:00Z</dcterms:created>
  <dc:creator>Camila Menezes</dc:creator>
  <cp:lastModifiedBy>Do Natal</cp:lastModifiedBy>
  <dcterms:modified xsi:type="dcterms:W3CDTF">2022-10-17T17:26:47Z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0C195807D06243A29A439FBFFBA312E6</vt:lpwstr>
  </property>
</Properties>
</file>